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9A" w:rsidRDefault="003606B5">
      <w:r w:rsidRPr="003606B5">
        <w:t>https://law.moj.gov.tw/LawClass/LawAll.aspx?PCode=G0340013</w:t>
      </w:r>
      <w:bookmarkStart w:id="0" w:name="_GoBack"/>
      <w:bookmarkEnd w:id="0"/>
    </w:p>
    <w:sectPr w:rsidR="00DD4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5"/>
    <w:rsid w:val="003606B5"/>
    <w:rsid w:val="00D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3242-594D-4ED0-B75D-BB33208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2025-07-28T02:43:00Z</dcterms:created>
  <dcterms:modified xsi:type="dcterms:W3CDTF">2025-07-28T02:44:00Z</dcterms:modified>
</cp:coreProperties>
</file>