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-1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993"/>
        <w:gridCol w:w="1134"/>
      </w:tblGrid>
      <w:tr w:rsidR="00AE108C" w:rsidTr="009D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7"/>
          </w:tcPr>
          <w:p w:rsidR="00AE108C" w:rsidRDefault="009D6131" w:rsidP="00984CFF">
            <w:pPr>
              <w:tabs>
                <w:tab w:val="left" w:pos="2400"/>
              </w:tabs>
              <w:rPr>
                <w:color w:val="2E74B5" w:themeColor="accent1" w:themeShade="BF"/>
                <w:sz w:val="40"/>
              </w:rPr>
            </w:pPr>
            <w:r w:rsidRPr="00984CFF">
              <w:rPr>
                <w:rFonts w:hint="eastAsia"/>
                <w:color w:val="1F4E79" w:themeColor="accent1" w:themeShade="80"/>
                <w:sz w:val="40"/>
              </w:rPr>
              <w:t>一月</w:t>
            </w:r>
            <w:r w:rsidR="00984CFF" w:rsidRPr="00984CFF">
              <w:rPr>
                <w:rFonts w:hint="eastAsia"/>
                <w:b w:val="0"/>
                <w:color w:val="1F4E79" w:themeColor="accent1" w:themeShade="80"/>
                <w:sz w:val="28"/>
                <w:szCs w:val="28"/>
              </w:rPr>
              <w:t>2020</w:t>
            </w:r>
            <w:r w:rsidR="00984CFF">
              <w:rPr>
                <w:color w:val="1F4E79" w:themeColor="accent1" w:themeShade="80"/>
                <w:sz w:val="40"/>
              </w:rPr>
              <w:tab/>
            </w:r>
            <w:r w:rsidR="00984CFF">
              <w:rPr>
                <w:rFonts w:hint="eastAsia"/>
                <w:color w:val="1F4E79" w:themeColor="accent1" w:themeShade="80"/>
                <w:sz w:val="40"/>
              </w:rPr>
              <w:t xml:space="preserve">               </w:t>
            </w:r>
            <w:r w:rsidR="00984CFF" w:rsidRPr="00984CFF">
              <w:rPr>
                <w:rFonts w:hint="eastAsia"/>
                <w:color w:val="1F4E79" w:themeColor="accent1" w:themeShade="80"/>
                <w:sz w:val="28"/>
                <w:szCs w:val="28"/>
              </w:rPr>
              <w:t xml:space="preserve"> </w:t>
            </w:r>
            <w:r w:rsidR="00984CFF">
              <w:rPr>
                <w:rFonts w:hint="eastAsia"/>
                <w:color w:val="1F4E79" w:themeColor="accent1" w:themeShade="80"/>
                <w:sz w:val="28"/>
                <w:szCs w:val="28"/>
              </w:rPr>
              <w:t xml:space="preserve">   </w:t>
            </w:r>
            <w:r w:rsidR="00984CFF" w:rsidRPr="00984CFF">
              <w:rPr>
                <w:rFonts w:hint="eastAsia"/>
                <w:color w:val="1F4E79" w:themeColor="accent1" w:themeShade="80"/>
                <w:sz w:val="28"/>
                <w:szCs w:val="28"/>
              </w:rPr>
              <w:t xml:space="preserve">  </w:t>
            </w:r>
          </w:p>
        </w:tc>
      </w:tr>
      <w:tr w:rsidR="006E5B9A" w:rsidTr="009D6131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108C" w:rsidRPr="00374DD2" w:rsidRDefault="00AE108C" w:rsidP="00374DD2">
            <w:pPr>
              <w:jc w:val="center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一</w:t>
            </w:r>
          </w:p>
        </w:tc>
        <w:tc>
          <w:tcPr>
            <w:tcW w:w="993" w:type="dxa"/>
          </w:tcPr>
          <w:p w:rsidR="00AE108C" w:rsidRPr="00374DD2" w:rsidRDefault="00AE108C" w:rsidP="00374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二</w:t>
            </w:r>
          </w:p>
        </w:tc>
        <w:tc>
          <w:tcPr>
            <w:tcW w:w="992" w:type="dxa"/>
          </w:tcPr>
          <w:p w:rsidR="00AE108C" w:rsidRPr="00374DD2" w:rsidRDefault="00AE108C" w:rsidP="00374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三</w:t>
            </w:r>
          </w:p>
        </w:tc>
        <w:tc>
          <w:tcPr>
            <w:tcW w:w="992" w:type="dxa"/>
          </w:tcPr>
          <w:p w:rsidR="00AE108C" w:rsidRPr="00374DD2" w:rsidRDefault="00AE108C" w:rsidP="00374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四</w:t>
            </w:r>
          </w:p>
        </w:tc>
        <w:tc>
          <w:tcPr>
            <w:tcW w:w="992" w:type="dxa"/>
          </w:tcPr>
          <w:p w:rsidR="00AE108C" w:rsidRPr="00374DD2" w:rsidRDefault="00AE108C" w:rsidP="00374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五</w:t>
            </w:r>
          </w:p>
        </w:tc>
        <w:tc>
          <w:tcPr>
            <w:tcW w:w="993" w:type="dxa"/>
          </w:tcPr>
          <w:p w:rsidR="00AE108C" w:rsidRPr="00374DD2" w:rsidRDefault="00AE108C" w:rsidP="00374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  <w:lang w:val="zh-TW"/>
              </w:rPr>
              <w:t>六</w:t>
            </w:r>
          </w:p>
        </w:tc>
        <w:tc>
          <w:tcPr>
            <w:tcW w:w="1134" w:type="dxa"/>
          </w:tcPr>
          <w:p w:rsidR="00AE108C" w:rsidRPr="00374DD2" w:rsidRDefault="00AE108C" w:rsidP="00374DD2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  <w:lang w:val="zh-TW"/>
              </w:rPr>
              <w:t>日</w:t>
            </w:r>
          </w:p>
        </w:tc>
      </w:tr>
      <w:tr w:rsidR="006E5B9A" w:rsidTr="009D6131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108C" w:rsidRPr="00374DD2" w:rsidRDefault="00AE108C" w:rsidP="00480416">
            <w:pPr>
              <w:rPr>
                <w:b w:val="0"/>
                <w:sz w:val="36"/>
                <w:szCs w:val="36"/>
              </w:rPr>
            </w:pP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4</w:t>
            </w:r>
          </w:p>
        </w:tc>
        <w:tc>
          <w:tcPr>
            <w:tcW w:w="1134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5</w:t>
            </w:r>
          </w:p>
        </w:tc>
      </w:tr>
      <w:tr w:rsidR="006E5B9A" w:rsidTr="009D6131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108C" w:rsidRPr="00374DD2" w:rsidRDefault="00AE108C" w:rsidP="00480416">
            <w:pPr>
              <w:rPr>
                <w:b w:val="0"/>
                <w:sz w:val="36"/>
                <w:szCs w:val="36"/>
              </w:rPr>
            </w:pPr>
            <w:r w:rsidRPr="00374DD2">
              <w:rPr>
                <w:rFonts w:hint="eastAsia"/>
                <w:b w:val="0"/>
                <w:sz w:val="36"/>
                <w:szCs w:val="36"/>
              </w:rPr>
              <w:t>6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9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10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11</w:t>
            </w:r>
          </w:p>
        </w:tc>
        <w:tc>
          <w:tcPr>
            <w:tcW w:w="1134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12</w:t>
            </w:r>
          </w:p>
        </w:tc>
      </w:tr>
      <w:tr w:rsidR="006E5B9A" w:rsidTr="009D613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108C" w:rsidRPr="00374DD2" w:rsidRDefault="00AE108C" w:rsidP="00480416">
            <w:pPr>
              <w:rPr>
                <w:b w:val="0"/>
                <w:sz w:val="36"/>
                <w:szCs w:val="36"/>
                <w:highlight w:val="yellow"/>
              </w:rPr>
            </w:pPr>
            <w:r w:rsidRPr="00374DD2">
              <w:rPr>
                <w:rFonts w:hint="eastAsia"/>
                <w:b w:val="0"/>
                <w:sz w:val="36"/>
                <w:szCs w:val="36"/>
                <w:highlight w:val="yellow"/>
              </w:rPr>
              <w:t>13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highlight w:val="yellow"/>
              </w:rPr>
            </w:pPr>
            <w:r w:rsidRPr="00374DD2">
              <w:rPr>
                <w:rFonts w:hint="eastAsia"/>
                <w:sz w:val="36"/>
                <w:szCs w:val="36"/>
                <w:highlight w:val="yellow"/>
              </w:rPr>
              <w:t>14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highlight w:val="yellow"/>
              </w:rPr>
            </w:pPr>
            <w:r w:rsidRPr="00374DD2">
              <w:rPr>
                <w:rFonts w:hint="eastAsia"/>
                <w:sz w:val="36"/>
                <w:szCs w:val="36"/>
                <w:highlight w:val="yellow"/>
              </w:rPr>
              <w:t>15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highlight w:val="yellow"/>
              </w:rPr>
            </w:pPr>
            <w:r w:rsidRPr="00374DD2">
              <w:rPr>
                <w:rFonts w:hint="eastAsia"/>
                <w:sz w:val="36"/>
                <w:szCs w:val="36"/>
                <w:highlight w:val="yellow"/>
              </w:rPr>
              <w:t>16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highlight w:val="yellow"/>
              </w:rPr>
            </w:pPr>
            <w:r w:rsidRPr="00374DD2">
              <w:rPr>
                <w:rFonts w:hint="eastAsia"/>
                <w:sz w:val="36"/>
                <w:szCs w:val="36"/>
                <w:highlight w:val="yellow"/>
              </w:rPr>
              <w:t>17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  <w:highlight w:val="yellow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  <w:highlight w:val="yellow"/>
              </w:rPr>
              <w:t>18</w:t>
            </w:r>
          </w:p>
        </w:tc>
        <w:tc>
          <w:tcPr>
            <w:tcW w:w="1134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  <w:highlight w:val="yellow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  <w:highlight w:val="yellow"/>
              </w:rPr>
              <w:t>19</w:t>
            </w:r>
          </w:p>
        </w:tc>
      </w:tr>
      <w:tr w:rsidR="006E5B9A" w:rsidTr="009D6131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108C" w:rsidRPr="00374DD2" w:rsidRDefault="00AE108C" w:rsidP="00480416">
            <w:pPr>
              <w:rPr>
                <w:b w:val="0"/>
                <w:sz w:val="36"/>
                <w:szCs w:val="36"/>
                <w:highlight w:val="yellow"/>
              </w:rPr>
            </w:pPr>
            <w:r w:rsidRPr="00374DD2">
              <w:rPr>
                <w:rFonts w:hint="eastAsia"/>
                <w:b w:val="0"/>
                <w:sz w:val="36"/>
                <w:szCs w:val="36"/>
                <w:highlight w:val="yellow"/>
              </w:rPr>
              <w:t>20</w:t>
            </w:r>
          </w:p>
        </w:tc>
        <w:tc>
          <w:tcPr>
            <w:tcW w:w="993" w:type="dxa"/>
          </w:tcPr>
          <w:p w:rsidR="00AE108C" w:rsidRPr="005E00C2" w:rsidRDefault="00374DD2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highlight w:val="yellow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06BC6" wp14:editId="3C13343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132080</wp:posOffset>
                      </wp:positionV>
                      <wp:extent cx="365760" cy="251460"/>
                      <wp:effectExtent l="0" t="0" r="15240" b="1524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DF68F" id="橢圓 1" o:spid="_x0000_s1026" style="position:absolute;margin-left:-6.75pt;margin-top:10.4pt;width:28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E108C" w:rsidRPr="00374DD2">
              <w:rPr>
                <w:rFonts w:hint="eastAsia"/>
                <w:sz w:val="36"/>
                <w:szCs w:val="36"/>
                <w:highlight w:val="yellow"/>
              </w:rPr>
              <w:t>21</w:t>
            </w:r>
            <w:r w:rsidR="005E00C2">
              <w:rPr>
                <w:rFonts w:hint="eastAsia"/>
                <w:color w:val="0000FF"/>
                <w:sz w:val="16"/>
                <w:szCs w:val="16"/>
              </w:rPr>
              <w:t>成績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22</w:t>
            </w:r>
          </w:p>
        </w:tc>
        <w:tc>
          <w:tcPr>
            <w:tcW w:w="992" w:type="dxa"/>
          </w:tcPr>
          <w:p w:rsidR="00480416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23</w:t>
            </w:r>
            <w:r w:rsidR="006E5B9A">
              <w:rPr>
                <w:rFonts w:hint="eastAsia"/>
                <w:color w:val="FF0000"/>
                <w:sz w:val="16"/>
                <w:szCs w:val="16"/>
              </w:rPr>
              <w:t>春節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24</w:t>
            </w:r>
            <w:r w:rsidR="006E5B9A" w:rsidRPr="006E5B9A">
              <w:rPr>
                <w:rFonts w:hint="eastAsia"/>
                <w:color w:val="FF0000"/>
                <w:sz w:val="16"/>
                <w:szCs w:val="16"/>
              </w:rPr>
              <w:t>除夕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25</w:t>
            </w:r>
            <w:r w:rsidR="006E5B9A">
              <w:rPr>
                <w:rFonts w:hint="eastAsia"/>
                <w:color w:val="FF0000"/>
                <w:sz w:val="16"/>
                <w:szCs w:val="16"/>
              </w:rPr>
              <w:t>初一</w:t>
            </w:r>
          </w:p>
        </w:tc>
        <w:tc>
          <w:tcPr>
            <w:tcW w:w="1134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26</w:t>
            </w:r>
            <w:r w:rsidR="006E5B9A">
              <w:rPr>
                <w:rFonts w:hint="eastAsia"/>
                <w:color w:val="FF0000"/>
                <w:sz w:val="16"/>
                <w:szCs w:val="16"/>
              </w:rPr>
              <w:t>初</w:t>
            </w:r>
            <w:r w:rsidR="006E5B9A">
              <w:rPr>
                <w:color w:val="FF0000"/>
                <w:sz w:val="16"/>
                <w:szCs w:val="16"/>
              </w:rPr>
              <w:t>二</w:t>
            </w:r>
          </w:p>
        </w:tc>
      </w:tr>
      <w:tr w:rsidR="006E5B9A" w:rsidTr="00984CFF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BDD6EE" w:themeColor="accent1" w:themeTint="66"/>
            </w:tcBorders>
          </w:tcPr>
          <w:p w:rsidR="00AE108C" w:rsidRPr="00374DD2" w:rsidRDefault="00AE108C" w:rsidP="00480416">
            <w:pPr>
              <w:rPr>
                <w:b w:val="0"/>
                <w:sz w:val="36"/>
                <w:szCs w:val="36"/>
              </w:rPr>
            </w:pPr>
            <w:r w:rsidRPr="00374DD2">
              <w:rPr>
                <w:rFonts w:hint="eastAsia"/>
                <w:b w:val="0"/>
                <w:color w:val="FF0000"/>
                <w:sz w:val="36"/>
                <w:szCs w:val="36"/>
              </w:rPr>
              <w:t>27</w:t>
            </w:r>
            <w:r w:rsidR="006E5B9A">
              <w:rPr>
                <w:rFonts w:hint="eastAsia"/>
                <w:color w:val="FF0000"/>
                <w:sz w:val="16"/>
                <w:szCs w:val="16"/>
              </w:rPr>
              <w:t>初</w:t>
            </w:r>
            <w:r w:rsidR="006E5B9A">
              <w:rPr>
                <w:color w:val="FF0000"/>
                <w:sz w:val="16"/>
                <w:szCs w:val="16"/>
              </w:rPr>
              <w:t>三</w:t>
            </w:r>
          </w:p>
        </w:tc>
        <w:tc>
          <w:tcPr>
            <w:tcW w:w="993" w:type="dxa"/>
            <w:tcBorders>
              <w:bottom w:val="single" w:sz="4" w:space="0" w:color="BDD6EE" w:themeColor="accent1" w:themeTint="66"/>
            </w:tcBorders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28</w:t>
            </w:r>
            <w:r w:rsidR="006E5B9A">
              <w:rPr>
                <w:rFonts w:hint="eastAsia"/>
                <w:color w:val="FF0000"/>
                <w:sz w:val="16"/>
                <w:szCs w:val="16"/>
              </w:rPr>
              <w:t>初</w:t>
            </w:r>
            <w:r w:rsidR="006E5B9A">
              <w:rPr>
                <w:color w:val="FF0000"/>
                <w:sz w:val="16"/>
                <w:szCs w:val="16"/>
              </w:rPr>
              <w:t>四</w:t>
            </w:r>
          </w:p>
        </w:tc>
        <w:tc>
          <w:tcPr>
            <w:tcW w:w="992" w:type="dxa"/>
            <w:tcBorders>
              <w:bottom w:val="single" w:sz="4" w:space="0" w:color="BDD6EE" w:themeColor="accent1" w:themeTint="66"/>
            </w:tcBorders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29</w:t>
            </w:r>
            <w:r w:rsidR="006E5B9A">
              <w:rPr>
                <w:rFonts w:hint="eastAsia"/>
                <w:color w:val="FF0000"/>
                <w:sz w:val="16"/>
                <w:szCs w:val="16"/>
              </w:rPr>
              <w:t>初</w:t>
            </w:r>
            <w:r w:rsidR="006E5B9A">
              <w:rPr>
                <w:color w:val="FF0000"/>
                <w:sz w:val="16"/>
                <w:szCs w:val="16"/>
              </w:rPr>
              <w:t>五</w:t>
            </w:r>
          </w:p>
        </w:tc>
        <w:tc>
          <w:tcPr>
            <w:tcW w:w="992" w:type="dxa"/>
            <w:tcBorders>
              <w:bottom w:val="single" w:sz="4" w:space="0" w:color="BDD6EE" w:themeColor="accent1" w:themeTint="66"/>
            </w:tcBorders>
          </w:tcPr>
          <w:p w:rsidR="00AE108C" w:rsidRPr="00374DD2" w:rsidRDefault="00AE108C" w:rsidP="006E5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BDD6EE" w:themeColor="accent1" w:themeTint="66"/>
            </w:tcBorders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31</w:t>
            </w:r>
          </w:p>
        </w:tc>
        <w:tc>
          <w:tcPr>
            <w:tcW w:w="993" w:type="dxa"/>
            <w:tcBorders>
              <w:bottom w:val="single" w:sz="4" w:space="0" w:color="BDD6EE" w:themeColor="accent1" w:themeTint="66"/>
            </w:tcBorders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BDD6EE" w:themeColor="accent1" w:themeTint="66"/>
            </w:tcBorders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2</w:t>
            </w:r>
          </w:p>
        </w:tc>
      </w:tr>
      <w:tr w:rsidR="00480416" w:rsidTr="00984CFF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7"/>
            <w:tcBorders>
              <w:bottom w:val="single" w:sz="12" w:space="0" w:color="BDD6EE" w:themeColor="accent1" w:themeTint="66"/>
            </w:tcBorders>
          </w:tcPr>
          <w:p w:rsidR="00480416" w:rsidRPr="00984CFF" w:rsidRDefault="009D6131" w:rsidP="00984CFF">
            <w:pPr>
              <w:tabs>
                <w:tab w:val="left" w:pos="5940"/>
                <w:tab w:val="right" w:pos="7009"/>
              </w:tabs>
              <w:rPr>
                <w:color w:val="1F4E79" w:themeColor="accent1" w:themeShade="80"/>
                <w:sz w:val="40"/>
              </w:rPr>
            </w:pPr>
            <w:r w:rsidRPr="009D6131">
              <w:rPr>
                <w:rFonts w:hint="eastAsia"/>
                <w:color w:val="1F4E79" w:themeColor="accent1" w:themeShade="80"/>
                <w:sz w:val="40"/>
              </w:rPr>
              <w:t>二月</w:t>
            </w:r>
            <w:r w:rsidR="00984CFF" w:rsidRPr="00984CFF">
              <w:rPr>
                <w:rFonts w:hint="eastAsia"/>
                <w:b w:val="0"/>
                <w:color w:val="1F4E79" w:themeColor="accent1" w:themeShade="80"/>
                <w:sz w:val="28"/>
                <w:szCs w:val="28"/>
              </w:rPr>
              <w:t>2020</w:t>
            </w:r>
            <w:r w:rsidR="00984CFF">
              <w:rPr>
                <w:color w:val="1F4E79" w:themeColor="accent1" w:themeShade="80"/>
                <w:sz w:val="40"/>
              </w:rPr>
              <w:tab/>
            </w:r>
            <w:r w:rsidR="00984CFF">
              <w:rPr>
                <w:rFonts w:hint="eastAsia"/>
                <w:color w:val="1F4E79" w:themeColor="accent1" w:themeShade="80"/>
                <w:sz w:val="40"/>
              </w:rPr>
              <w:t xml:space="preserve">  </w:t>
            </w:r>
            <w:r w:rsidR="00984CFF">
              <w:rPr>
                <w:color w:val="1F4E79" w:themeColor="accent1" w:themeShade="80"/>
                <w:sz w:val="40"/>
              </w:rPr>
              <w:tab/>
            </w:r>
          </w:p>
        </w:tc>
      </w:tr>
      <w:tr w:rsidR="009D6131" w:rsidTr="00984CFF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12" w:space="0" w:color="BDD6EE" w:themeColor="accent1" w:themeTint="66"/>
            </w:tcBorders>
          </w:tcPr>
          <w:p w:rsidR="009D6131" w:rsidRPr="00374DD2" w:rsidRDefault="009D6131" w:rsidP="009D6131">
            <w:pPr>
              <w:jc w:val="center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一</w:t>
            </w:r>
          </w:p>
        </w:tc>
        <w:tc>
          <w:tcPr>
            <w:tcW w:w="993" w:type="dxa"/>
            <w:tcBorders>
              <w:top w:val="single" w:sz="12" w:space="0" w:color="BDD6EE" w:themeColor="accent1" w:themeTint="66"/>
            </w:tcBorders>
          </w:tcPr>
          <w:p w:rsidR="009D6131" w:rsidRPr="00374DD2" w:rsidRDefault="009D6131" w:rsidP="009D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二</w:t>
            </w:r>
          </w:p>
        </w:tc>
        <w:tc>
          <w:tcPr>
            <w:tcW w:w="992" w:type="dxa"/>
            <w:tcBorders>
              <w:top w:val="single" w:sz="12" w:space="0" w:color="BDD6EE" w:themeColor="accent1" w:themeTint="66"/>
            </w:tcBorders>
          </w:tcPr>
          <w:p w:rsidR="009D6131" w:rsidRPr="00374DD2" w:rsidRDefault="009D6131" w:rsidP="009D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三</w:t>
            </w:r>
          </w:p>
        </w:tc>
        <w:tc>
          <w:tcPr>
            <w:tcW w:w="992" w:type="dxa"/>
            <w:tcBorders>
              <w:top w:val="single" w:sz="12" w:space="0" w:color="BDD6EE" w:themeColor="accent1" w:themeTint="66"/>
            </w:tcBorders>
          </w:tcPr>
          <w:p w:rsidR="009D6131" w:rsidRPr="00374DD2" w:rsidRDefault="009D6131" w:rsidP="009D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四</w:t>
            </w:r>
          </w:p>
        </w:tc>
        <w:tc>
          <w:tcPr>
            <w:tcW w:w="992" w:type="dxa"/>
            <w:tcBorders>
              <w:top w:val="single" w:sz="12" w:space="0" w:color="BDD6EE" w:themeColor="accent1" w:themeTint="66"/>
            </w:tcBorders>
          </w:tcPr>
          <w:p w:rsidR="009D6131" w:rsidRPr="00374DD2" w:rsidRDefault="009D6131" w:rsidP="009D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lang w:val="zh-TW"/>
              </w:rPr>
              <w:t>五</w:t>
            </w:r>
          </w:p>
        </w:tc>
        <w:tc>
          <w:tcPr>
            <w:tcW w:w="993" w:type="dxa"/>
            <w:tcBorders>
              <w:top w:val="single" w:sz="12" w:space="0" w:color="BDD6EE" w:themeColor="accent1" w:themeTint="66"/>
            </w:tcBorders>
          </w:tcPr>
          <w:p w:rsidR="009D6131" w:rsidRPr="00374DD2" w:rsidRDefault="009D6131" w:rsidP="009D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  <w:lang w:val="zh-TW"/>
              </w:rPr>
              <w:t>六</w:t>
            </w:r>
          </w:p>
        </w:tc>
        <w:tc>
          <w:tcPr>
            <w:tcW w:w="1134" w:type="dxa"/>
            <w:tcBorders>
              <w:top w:val="single" w:sz="12" w:space="0" w:color="BDD6EE" w:themeColor="accent1" w:themeTint="66"/>
            </w:tcBorders>
          </w:tcPr>
          <w:p w:rsidR="009D6131" w:rsidRPr="00374DD2" w:rsidRDefault="009D6131" w:rsidP="009D6131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  <w:lang w:val="zh-TW"/>
              </w:rPr>
              <w:t>日</w:t>
            </w:r>
          </w:p>
        </w:tc>
      </w:tr>
      <w:tr w:rsidR="006E5B9A" w:rsidTr="009D6131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108C" w:rsidRPr="00374DD2" w:rsidRDefault="00AE108C" w:rsidP="00480416">
            <w:pPr>
              <w:rPr>
                <w:b w:val="0"/>
                <w:sz w:val="36"/>
                <w:szCs w:val="36"/>
              </w:rPr>
            </w:pPr>
            <w:r w:rsidRPr="00374DD2">
              <w:rPr>
                <w:rFonts w:hint="eastAsia"/>
                <w:b w:val="0"/>
                <w:sz w:val="36"/>
                <w:szCs w:val="36"/>
              </w:rPr>
              <w:t>3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992" w:type="dxa"/>
          </w:tcPr>
          <w:p w:rsidR="00AE108C" w:rsidRPr="00374DD2" w:rsidRDefault="00374DD2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highlight w:val="yellow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A0302" wp14:editId="4802467B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103505</wp:posOffset>
                      </wp:positionV>
                      <wp:extent cx="365760" cy="251460"/>
                      <wp:effectExtent l="0" t="0" r="15240" b="1524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B7677" id="橢圓 2" o:spid="_x0000_s1026" style="position:absolute;margin-left:-9.3pt;margin-top:8.15pt;width:28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E108C" w:rsidRPr="00374DD2">
              <w:rPr>
                <w:rFonts w:hint="eastAsia"/>
                <w:sz w:val="36"/>
                <w:szCs w:val="36"/>
                <w:highlight w:val="yellow"/>
              </w:rPr>
              <w:t>7</w:t>
            </w:r>
            <w:r w:rsidR="005E00C2">
              <w:rPr>
                <w:rFonts w:hint="eastAsia"/>
                <w:sz w:val="36"/>
                <w:szCs w:val="36"/>
                <w:highlight w:val="yellow"/>
              </w:rPr>
              <w:t xml:space="preserve"> </w:t>
            </w:r>
            <w:r w:rsidR="005E00C2" w:rsidRPr="005E00C2">
              <w:rPr>
                <w:rFonts w:hint="eastAsia"/>
                <w:color w:val="FF0000"/>
                <w:sz w:val="16"/>
                <w:szCs w:val="16"/>
              </w:rPr>
              <w:t>補考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8</w:t>
            </w:r>
          </w:p>
        </w:tc>
        <w:tc>
          <w:tcPr>
            <w:tcW w:w="1134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9</w:t>
            </w:r>
          </w:p>
        </w:tc>
      </w:tr>
      <w:tr w:rsidR="006E5B9A" w:rsidTr="009D6131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108C" w:rsidRPr="00374DD2" w:rsidRDefault="00AE108C" w:rsidP="00480416">
            <w:pPr>
              <w:rPr>
                <w:b w:val="0"/>
                <w:sz w:val="36"/>
                <w:szCs w:val="36"/>
              </w:rPr>
            </w:pPr>
            <w:r w:rsidRPr="00374DD2">
              <w:rPr>
                <w:rFonts w:hint="eastAsia"/>
                <w:b w:val="0"/>
                <w:sz w:val="36"/>
                <w:szCs w:val="36"/>
              </w:rPr>
              <w:t>10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  <w:highlight w:val="yellow"/>
              </w:rPr>
              <w:t>11</w:t>
            </w:r>
            <w:r w:rsidR="005E00C2" w:rsidRPr="005E00C2">
              <w:rPr>
                <w:rFonts w:hint="eastAsia"/>
                <w:color w:val="FF0000"/>
                <w:sz w:val="16"/>
                <w:szCs w:val="16"/>
              </w:rPr>
              <w:t>開學</w:t>
            </w:r>
          </w:p>
        </w:tc>
        <w:tc>
          <w:tcPr>
            <w:tcW w:w="992" w:type="dxa"/>
          </w:tcPr>
          <w:p w:rsidR="00AE108C" w:rsidRPr="00374DD2" w:rsidRDefault="00374DD2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BCCC80" wp14:editId="45FE2E6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122555</wp:posOffset>
                      </wp:positionV>
                      <wp:extent cx="365760" cy="251460"/>
                      <wp:effectExtent l="0" t="0" r="15240" b="1524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D4429" id="橢圓 4" o:spid="_x0000_s1026" style="position:absolute;margin-left:-5.3pt;margin-top:9.65pt;width:28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E108C" w:rsidRPr="00374DD2">
              <w:rPr>
                <w:rFonts w:hint="eastAsia"/>
                <w:sz w:val="36"/>
                <w:szCs w:val="36"/>
                <w:highlight w:val="yellow"/>
              </w:rPr>
              <w:t>12</w:t>
            </w:r>
            <w:r w:rsidR="005E00C2">
              <w:rPr>
                <w:rFonts w:hint="eastAsia"/>
                <w:color w:val="0000FF"/>
                <w:sz w:val="16"/>
                <w:szCs w:val="16"/>
              </w:rPr>
              <w:t>成績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13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14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15</w:t>
            </w:r>
          </w:p>
        </w:tc>
        <w:tc>
          <w:tcPr>
            <w:tcW w:w="1134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16</w:t>
            </w:r>
          </w:p>
        </w:tc>
      </w:tr>
      <w:tr w:rsidR="006E5B9A" w:rsidTr="009D6131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108C" w:rsidRPr="00374DD2" w:rsidRDefault="00AE108C" w:rsidP="00480416">
            <w:pPr>
              <w:rPr>
                <w:b w:val="0"/>
                <w:sz w:val="36"/>
                <w:szCs w:val="36"/>
              </w:rPr>
            </w:pPr>
            <w:r w:rsidRPr="00374DD2">
              <w:rPr>
                <w:rFonts w:hint="eastAsia"/>
                <w:b w:val="0"/>
                <w:sz w:val="36"/>
                <w:szCs w:val="36"/>
              </w:rPr>
              <w:t>17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18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19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20</w:t>
            </w:r>
          </w:p>
        </w:tc>
        <w:tc>
          <w:tcPr>
            <w:tcW w:w="992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74DD2">
              <w:rPr>
                <w:rFonts w:hint="eastAsia"/>
                <w:sz w:val="36"/>
                <w:szCs w:val="36"/>
              </w:rPr>
              <w:t>21</w:t>
            </w:r>
          </w:p>
        </w:tc>
        <w:tc>
          <w:tcPr>
            <w:tcW w:w="993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22</w:t>
            </w:r>
          </w:p>
        </w:tc>
        <w:tc>
          <w:tcPr>
            <w:tcW w:w="1134" w:type="dxa"/>
          </w:tcPr>
          <w:p w:rsidR="00AE108C" w:rsidRPr="00374DD2" w:rsidRDefault="00AE108C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374DD2">
              <w:rPr>
                <w:rFonts w:hint="eastAsia"/>
                <w:color w:val="FF0000"/>
                <w:sz w:val="36"/>
                <w:szCs w:val="36"/>
              </w:rPr>
              <w:t>23</w:t>
            </w:r>
          </w:p>
        </w:tc>
      </w:tr>
      <w:tr w:rsidR="00367F45" w:rsidTr="009D6131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67F45" w:rsidRPr="00367F45" w:rsidRDefault="00367F45" w:rsidP="00F04204">
            <w:pPr>
              <w:rPr>
                <w:b w:val="0"/>
                <w:sz w:val="36"/>
                <w:szCs w:val="36"/>
              </w:rPr>
            </w:pPr>
            <w:r w:rsidRPr="00367F45">
              <w:rPr>
                <w:rFonts w:hint="eastAsia"/>
                <w:b w:val="0"/>
                <w:sz w:val="36"/>
                <w:szCs w:val="36"/>
              </w:rPr>
              <w:t>24</w:t>
            </w:r>
          </w:p>
        </w:tc>
        <w:tc>
          <w:tcPr>
            <w:tcW w:w="993" w:type="dxa"/>
          </w:tcPr>
          <w:p w:rsidR="00367F45" w:rsidRPr="00374DD2" w:rsidRDefault="00367F45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25</w:t>
            </w:r>
          </w:p>
        </w:tc>
        <w:tc>
          <w:tcPr>
            <w:tcW w:w="992" w:type="dxa"/>
          </w:tcPr>
          <w:p w:rsidR="00367F45" w:rsidRPr="00374DD2" w:rsidRDefault="00367F45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26</w:t>
            </w:r>
          </w:p>
        </w:tc>
        <w:tc>
          <w:tcPr>
            <w:tcW w:w="992" w:type="dxa"/>
          </w:tcPr>
          <w:p w:rsidR="00367F45" w:rsidRPr="00374DD2" w:rsidRDefault="00367F45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27</w:t>
            </w:r>
          </w:p>
        </w:tc>
        <w:tc>
          <w:tcPr>
            <w:tcW w:w="992" w:type="dxa"/>
          </w:tcPr>
          <w:p w:rsidR="00367F45" w:rsidRPr="00374DD2" w:rsidRDefault="00367F45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67F45">
              <w:rPr>
                <w:rFonts w:hint="eastAsia"/>
                <w:color w:val="FF0000"/>
                <w:sz w:val="36"/>
                <w:szCs w:val="36"/>
              </w:rPr>
              <w:t>28</w:t>
            </w:r>
          </w:p>
        </w:tc>
        <w:tc>
          <w:tcPr>
            <w:tcW w:w="993" w:type="dxa"/>
          </w:tcPr>
          <w:p w:rsidR="00367F45" w:rsidRPr="00374DD2" w:rsidRDefault="00367F45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29</w:t>
            </w:r>
          </w:p>
        </w:tc>
        <w:tc>
          <w:tcPr>
            <w:tcW w:w="1134" w:type="dxa"/>
          </w:tcPr>
          <w:p w:rsidR="00367F45" w:rsidRPr="00374DD2" w:rsidRDefault="00367F45" w:rsidP="0048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1</w:t>
            </w:r>
          </w:p>
        </w:tc>
      </w:tr>
    </w:tbl>
    <w:p w:rsidR="00480416" w:rsidRPr="005F3727" w:rsidRDefault="00D42BD9">
      <w:pPr>
        <w:rPr>
          <w:b/>
          <w:color w:val="0070C0"/>
          <w:sz w:val="96"/>
          <w:szCs w:val="96"/>
        </w:rPr>
      </w:pPr>
      <w:r w:rsidRPr="005F3727">
        <w:rPr>
          <w:rFonts w:asciiTheme="minorEastAsia" w:hAnsiTheme="minorEastAsia" w:hint="eastAsia"/>
          <w:b/>
          <w:color w:val="0070C0"/>
          <w:sz w:val="96"/>
          <w:szCs w:val="96"/>
        </w:rPr>
        <w:t>《</w:t>
      </w:r>
      <w:r w:rsidR="00156E5A" w:rsidRPr="005F3727">
        <w:rPr>
          <w:rFonts w:asciiTheme="minorEastAsia" w:hAnsiTheme="minorEastAsia" w:hint="eastAsia"/>
          <w:b/>
          <w:color w:val="0070C0"/>
          <w:sz w:val="96"/>
          <w:szCs w:val="96"/>
        </w:rPr>
        <w:t>教務處通知</w:t>
      </w:r>
      <w:r w:rsidRPr="005F3727">
        <w:rPr>
          <w:rFonts w:asciiTheme="minorEastAsia" w:hAnsiTheme="minorEastAsia" w:hint="eastAsia"/>
          <w:b/>
          <w:color w:val="0070C0"/>
          <w:sz w:val="96"/>
          <w:szCs w:val="96"/>
        </w:rPr>
        <w:t>》</w:t>
      </w:r>
    </w:p>
    <w:p w:rsidR="00480416" w:rsidRPr="000F01A2" w:rsidRDefault="00873B5D" w:rsidP="00156E5A">
      <w:pPr>
        <w:ind w:leftChars="200" w:left="480"/>
        <w:rPr>
          <w:rFonts w:ascii="標楷體" w:eastAsia="標楷體" w:hAnsi="標楷體"/>
          <w:sz w:val="32"/>
          <w:szCs w:val="32"/>
          <w:u w:val="single" w:color="FF000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F01A2">
        <w:rPr>
          <w:rFonts w:ascii="標楷體" w:eastAsia="標楷體" w:hAnsi="標楷體" w:hint="eastAsia"/>
          <w:sz w:val="32"/>
          <w:szCs w:val="32"/>
        </w:rPr>
        <w:t xml:space="preserve"> </w:t>
      </w:r>
      <w:r w:rsidR="00156E5A"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請</w:t>
      </w:r>
      <w:r w:rsidR="00D42BD9"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老師</w:t>
      </w:r>
      <w:r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1/21(二)中午前</w:t>
      </w:r>
      <w:r w:rsidR="005816DE"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，</w:t>
      </w:r>
      <w:r w:rsidR="00D42BD9"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輸入期末考及學期成績，</w:t>
      </w:r>
      <w:r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以下</w:t>
      </w:r>
      <w:r w:rsidR="00D42BD9"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重要日程</w:t>
      </w:r>
      <w:r w:rsidR="00156E5A"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，</w:t>
      </w:r>
      <w:r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提醒您</w:t>
      </w:r>
      <w:r w:rsidR="00156E5A"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，</w:t>
      </w:r>
      <w:r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也非常</w:t>
      </w:r>
      <w:r w:rsidR="003D4998"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感謝</w:t>
      </w:r>
      <w:r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老師們的配合</w:t>
      </w:r>
      <w:r w:rsidR="00156E5A" w:rsidRPr="000F01A2">
        <w:rPr>
          <w:rFonts w:ascii="標楷體" w:eastAsia="標楷體" w:hAnsi="標楷體" w:hint="eastAsia"/>
          <w:sz w:val="32"/>
          <w:szCs w:val="32"/>
          <w:u w:val="single" w:color="FF0000"/>
        </w:rPr>
        <w:t>。</w:t>
      </w:r>
    </w:p>
    <w:p w:rsidR="00367F45" w:rsidRPr="005F3727" w:rsidRDefault="00D75B0D" w:rsidP="00367F45">
      <w:pPr>
        <w:rPr>
          <w:sz w:val="32"/>
          <w:szCs w:val="32"/>
          <w:u w:color="FFC000"/>
        </w:rPr>
      </w:pPr>
      <w:r w:rsidRPr="005E00C2">
        <w:rPr>
          <w:rFonts w:ascii="全真特圓體" w:eastAsia="全真特圓體" w:hAnsiTheme="minorEastAsia" w:hint="eastAsia"/>
          <w:color w:val="CC6600"/>
          <w:sz w:val="32"/>
          <w:szCs w:val="32"/>
        </w:rPr>
        <w:t>→</w:t>
      </w:r>
      <w:r w:rsidR="006E5B9A" w:rsidRPr="000F01A2">
        <w:rPr>
          <w:rFonts w:hint="eastAsia"/>
          <w:sz w:val="32"/>
          <w:szCs w:val="32"/>
          <w:u w:val="thick" w:color="C45911" w:themeColor="accent2" w:themeShade="BF"/>
        </w:rPr>
        <w:t>【</w:t>
      </w:r>
      <w:r w:rsidR="000B148A" w:rsidRPr="000F01A2">
        <w:rPr>
          <w:rFonts w:hint="eastAsia"/>
          <w:sz w:val="32"/>
          <w:szCs w:val="32"/>
          <w:u w:val="thick" w:color="C45911" w:themeColor="accent2" w:themeShade="BF"/>
        </w:rPr>
        <w:t>期末</w:t>
      </w:r>
      <w:r w:rsidR="008B4723" w:rsidRPr="000F01A2">
        <w:rPr>
          <w:rFonts w:hint="eastAsia"/>
          <w:sz w:val="32"/>
          <w:szCs w:val="32"/>
          <w:u w:val="thick" w:color="C45911" w:themeColor="accent2" w:themeShade="BF"/>
        </w:rPr>
        <w:t>考及學期</w:t>
      </w:r>
      <w:r w:rsidR="000B148A" w:rsidRPr="000F01A2">
        <w:rPr>
          <w:rFonts w:hint="eastAsia"/>
          <w:sz w:val="32"/>
          <w:szCs w:val="32"/>
          <w:u w:val="thick" w:color="C45911" w:themeColor="accent2" w:themeShade="BF"/>
        </w:rPr>
        <w:t>(</w:t>
      </w:r>
      <w:r w:rsidR="000B148A" w:rsidRPr="000F01A2">
        <w:rPr>
          <w:rFonts w:hint="eastAsia"/>
          <w:sz w:val="32"/>
          <w:szCs w:val="32"/>
          <w:u w:val="thick" w:color="C45911" w:themeColor="accent2" w:themeShade="BF"/>
        </w:rPr>
        <w:t>含實習</w:t>
      </w:r>
      <w:r w:rsidR="000B148A" w:rsidRPr="000F01A2">
        <w:rPr>
          <w:rFonts w:hint="eastAsia"/>
          <w:sz w:val="32"/>
          <w:szCs w:val="32"/>
          <w:u w:val="thick" w:color="C45911" w:themeColor="accent2" w:themeShade="BF"/>
        </w:rPr>
        <w:t>)</w:t>
      </w:r>
      <w:r w:rsidR="000B148A" w:rsidRPr="000F01A2">
        <w:rPr>
          <w:rFonts w:hint="eastAsia"/>
          <w:sz w:val="32"/>
          <w:szCs w:val="32"/>
          <w:u w:val="thick" w:color="C45911" w:themeColor="accent2" w:themeShade="BF"/>
        </w:rPr>
        <w:t>成績</w:t>
      </w:r>
      <w:r w:rsidR="008B4723" w:rsidRPr="000F01A2">
        <w:rPr>
          <w:rFonts w:hint="eastAsia"/>
          <w:sz w:val="32"/>
          <w:szCs w:val="32"/>
          <w:u w:val="thick" w:color="C45911" w:themeColor="accent2" w:themeShade="BF"/>
        </w:rPr>
        <w:t>結算</w:t>
      </w:r>
      <w:r w:rsidR="006E5B9A" w:rsidRPr="000F01A2">
        <w:rPr>
          <w:rFonts w:hint="eastAsia"/>
          <w:sz w:val="32"/>
          <w:szCs w:val="32"/>
          <w:u w:val="thick" w:color="C45911" w:themeColor="accent2" w:themeShade="BF"/>
        </w:rPr>
        <w:t>】</w:t>
      </w:r>
    </w:p>
    <w:p w:rsidR="005E00C2" w:rsidRPr="000F01A2" w:rsidRDefault="00D42BD9" w:rsidP="00367F45">
      <w:pPr>
        <w:rPr>
          <w:rFonts w:ascii="全真特圓體" w:eastAsia="全真特圓體" w:hAnsiTheme="minorEastAsia"/>
          <w:color w:val="CC6600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color w:val="CC6600"/>
          <w:sz w:val="32"/>
          <w:szCs w:val="32"/>
        </w:rPr>
        <w:t xml:space="preserve">  </w:t>
      </w:r>
      <w:r w:rsidR="003D4998" w:rsidRPr="00EF29B9">
        <w:rPr>
          <w:rFonts w:ascii="新細明體" w:eastAsia="新細明體" w:hAnsi="新細明體" w:cs="微軟正黑體" w:hint="eastAsia"/>
          <w:color w:val="C45911" w:themeColor="accent2" w:themeShade="BF"/>
          <w:sz w:val="36"/>
          <w:szCs w:val="36"/>
          <w:highlight w:val="yellow"/>
        </w:rPr>
        <w:t>＊</w:t>
      </w:r>
      <w:r w:rsidR="00873B5D" w:rsidRPr="00EF29B9">
        <w:rPr>
          <w:rFonts w:ascii="微軟正黑體" w:eastAsia="微軟正黑體" w:hAnsi="微軟正黑體" w:cs="微軟正黑體" w:hint="eastAsia"/>
          <w:color w:val="C45911" w:themeColor="accent2" w:themeShade="BF"/>
          <w:sz w:val="32"/>
          <w:szCs w:val="32"/>
          <w:highlight w:val="yellow"/>
        </w:rPr>
        <w:t>成績</w:t>
      </w:r>
      <w:r w:rsidR="008B4723" w:rsidRPr="00EF29B9">
        <w:rPr>
          <w:rFonts w:ascii="微軟正黑體" w:eastAsia="微軟正黑體" w:hAnsi="微軟正黑體" w:cs="微軟正黑體" w:hint="eastAsia"/>
          <w:color w:val="C45911" w:themeColor="accent2" w:themeShade="BF"/>
          <w:sz w:val="32"/>
          <w:szCs w:val="32"/>
          <w:highlight w:val="yellow"/>
        </w:rPr>
        <w:t>開放</w:t>
      </w:r>
      <w:r w:rsidR="005F3727" w:rsidRPr="00EF29B9">
        <w:rPr>
          <w:rFonts w:ascii="微軟正黑體" w:eastAsia="微軟正黑體" w:hAnsi="微軟正黑體" w:cs="微軟正黑體" w:hint="eastAsia"/>
          <w:color w:val="C45911" w:themeColor="accent2" w:themeShade="BF"/>
          <w:sz w:val="32"/>
          <w:szCs w:val="32"/>
          <w:highlight w:val="yellow"/>
        </w:rPr>
        <w:t>：</w:t>
      </w:r>
      <w:r w:rsidR="008B4723" w:rsidRPr="00EF29B9">
        <w:rPr>
          <w:rFonts w:ascii="微軟正黑體" w:eastAsia="微軟正黑體" w:hAnsi="微軟正黑體" w:cs="微軟正黑體" w:hint="eastAsia"/>
          <w:color w:val="C45911" w:themeColor="accent2" w:themeShade="BF"/>
          <w:sz w:val="32"/>
          <w:szCs w:val="32"/>
          <w:highlight w:val="yellow"/>
        </w:rPr>
        <w:t>1/13至1/21(星期二)中午止</w:t>
      </w:r>
    </w:p>
    <w:p w:rsidR="00480416" w:rsidRPr="00367F45" w:rsidRDefault="00480416">
      <w:pPr>
        <w:rPr>
          <w:sz w:val="28"/>
          <w:szCs w:val="28"/>
        </w:rPr>
      </w:pPr>
    </w:p>
    <w:p w:rsidR="00480416" w:rsidRPr="006E5B9A" w:rsidRDefault="00156E5A">
      <w:pPr>
        <w:rPr>
          <w:sz w:val="28"/>
          <w:szCs w:val="28"/>
        </w:rPr>
      </w:pPr>
      <w:r w:rsidRPr="005E00C2">
        <w:rPr>
          <w:rFonts w:ascii="全真特圓體" w:eastAsia="全真特圓體" w:hAnsiTheme="minorEastAsia" w:hint="eastAsia"/>
          <w:color w:val="CC6600"/>
          <w:sz w:val="32"/>
          <w:szCs w:val="32"/>
        </w:rPr>
        <w:t>→</w:t>
      </w:r>
      <w:r w:rsidRPr="005E00C2">
        <w:rPr>
          <w:rFonts w:asciiTheme="minorEastAsia" w:hAnsiTheme="minorEastAsia" w:hint="eastAsia"/>
          <w:sz w:val="32"/>
          <w:szCs w:val="32"/>
        </w:rPr>
        <w:t>【</w:t>
      </w:r>
      <w:r w:rsidRPr="005E00C2">
        <w:rPr>
          <w:rFonts w:hint="eastAsia"/>
          <w:sz w:val="32"/>
          <w:szCs w:val="32"/>
        </w:rPr>
        <w:t>學生網頁查詢成績</w:t>
      </w:r>
      <w:r w:rsidRPr="005E00C2">
        <w:rPr>
          <w:rFonts w:asciiTheme="minorEastAsia" w:hAnsiTheme="minorEastAsia" w:hint="eastAsia"/>
          <w:sz w:val="32"/>
          <w:szCs w:val="32"/>
        </w:rPr>
        <w:t>】</w:t>
      </w:r>
    </w:p>
    <w:p w:rsidR="00D42BD9" w:rsidRDefault="00D42BD9" w:rsidP="00367F45">
      <w:pPr>
        <w:rPr>
          <w:rFonts w:ascii="全真特圓體" w:eastAsia="全真特圓體" w:hAnsiTheme="minorEastAsia"/>
          <w:color w:val="CC6600"/>
          <w:sz w:val="32"/>
          <w:szCs w:val="32"/>
        </w:rPr>
      </w:pPr>
    </w:p>
    <w:p w:rsidR="00D42BD9" w:rsidRDefault="00D42BD9" w:rsidP="00367F45">
      <w:pPr>
        <w:rPr>
          <w:rFonts w:ascii="全真特圓體" w:eastAsia="全真特圓體" w:hAnsiTheme="minorEastAsia"/>
          <w:color w:val="CC6600"/>
          <w:sz w:val="32"/>
          <w:szCs w:val="32"/>
        </w:rPr>
      </w:pPr>
    </w:p>
    <w:p w:rsidR="00D42BD9" w:rsidRPr="00D42BD9" w:rsidRDefault="00984CFF" w:rsidP="00D42BD9">
      <w:pPr>
        <w:rPr>
          <w:sz w:val="32"/>
          <w:szCs w:val="32"/>
        </w:rPr>
      </w:pPr>
      <w:r w:rsidRPr="005E00C2">
        <w:rPr>
          <w:rFonts w:ascii="全真特圓體" w:eastAsia="全真特圓體" w:hAnsiTheme="minorEastAsia" w:hint="eastAsia"/>
          <w:color w:val="CC6600"/>
          <w:sz w:val="32"/>
          <w:szCs w:val="32"/>
        </w:rPr>
        <w:t>→</w:t>
      </w:r>
      <w:r w:rsidR="000B148A" w:rsidRPr="005E00C2">
        <w:rPr>
          <w:rFonts w:ascii="新細明體" w:eastAsia="新細明體" w:hAnsi="新細明體" w:hint="eastAsia"/>
          <w:sz w:val="32"/>
          <w:szCs w:val="32"/>
        </w:rPr>
        <w:t>【</w:t>
      </w:r>
      <w:r w:rsidR="000B148A" w:rsidRPr="005E00C2">
        <w:rPr>
          <w:rFonts w:hint="eastAsia"/>
          <w:sz w:val="32"/>
          <w:szCs w:val="32"/>
        </w:rPr>
        <w:t>2/7</w:t>
      </w:r>
      <w:r w:rsidR="000B148A" w:rsidRPr="005E00C2">
        <w:rPr>
          <w:rFonts w:hint="eastAsia"/>
          <w:sz w:val="32"/>
          <w:szCs w:val="32"/>
        </w:rPr>
        <w:t>返校日</w:t>
      </w:r>
      <w:r w:rsidR="000B148A" w:rsidRPr="005E00C2">
        <w:rPr>
          <w:rFonts w:hint="eastAsia"/>
          <w:sz w:val="32"/>
          <w:szCs w:val="32"/>
        </w:rPr>
        <w:t>(</w:t>
      </w:r>
      <w:r w:rsidR="000B148A" w:rsidRPr="005E00C2">
        <w:rPr>
          <w:rFonts w:hint="eastAsia"/>
          <w:sz w:val="32"/>
          <w:szCs w:val="32"/>
        </w:rPr>
        <w:t>學期補考</w:t>
      </w:r>
      <w:r w:rsidR="000B148A" w:rsidRPr="005E00C2">
        <w:rPr>
          <w:rFonts w:hint="eastAsia"/>
          <w:sz w:val="32"/>
          <w:szCs w:val="32"/>
        </w:rPr>
        <w:t>)</w:t>
      </w:r>
      <w:r w:rsidR="000B148A" w:rsidRPr="005E00C2">
        <w:rPr>
          <w:rFonts w:ascii="新細明體" w:eastAsia="新細明體" w:hAnsi="新細明體" w:hint="eastAsia"/>
          <w:sz w:val="32"/>
          <w:szCs w:val="32"/>
        </w:rPr>
        <w:t>】</w:t>
      </w:r>
    </w:p>
    <w:p w:rsidR="006E5B9A" w:rsidRPr="005E00C2" w:rsidRDefault="00984CFF" w:rsidP="00D75B0D">
      <w:pPr>
        <w:spacing w:line="400" w:lineRule="exact"/>
        <w:rPr>
          <w:sz w:val="32"/>
          <w:szCs w:val="32"/>
        </w:rPr>
      </w:pPr>
      <w:r w:rsidRPr="005E00C2">
        <w:rPr>
          <w:rFonts w:ascii="全真特圓體" w:eastAsia="全真特圓體" w:hAnsiTheme="minorEastAsia" w:hint="eastAsia"/>
          <w:color w:val="CC6600"/>
          <w:sz w:val="32"/>
          <w:szCs w:val="32"/>
        </w:rPr>
        <w:t>→</w:t>
      </w:r>
      <w:r w:rsidR="000B148A" w:rsidRPr="005E00C2">
        <w:rPr>
          <w:rFonts w:ascii="新細明體" w:eastAsia="新細明體" w:hAnsi="新細明體" w:hint="eastAsia"/>
          <w:sz w:val="32"/>
          <w:szCs w:val="32"/>
        </w:rPr>
        <w:t>【</w:t>
      </w:r>
      <w:r w:rsidR="000B148A" w:rsidRPr="005E00C2">
        <w:rPr>
          <w:rFonts w:hint="eastAsia"/>
          <w:sz w:val="32"/>
          <w:szCs w:val="32"/>
        </w:rPr>
        <w:t>2/11</w:t>
      </w:r>
      <w:r w:rsidR="000B148A" w:rsidRPr="005E00C2">
        <w:rPr>
          <w:rFonts w:hint="eastAsia"/>
          <w:sz w:val="32"/>
          <w:szCs w:val="32"/>
        </w:rPr>
        <w:t>開學</w:t>
      </w:r>
      <w:r w:rsidR="000B148A" w:rsidRPr="005E00C2">
        <w:rPr>
          <w:rFonts w:asciiTheme="minorEastAsia" w:hAnsiTheme="minorEastAsia" w:hint="eastAsia"/>
          <w:sz w:val="32"/>
          <w:szCs w:val="32"/>
        </w:rPr>
        <w:t>】</w:t>
      </w:r>
    </w:p>
    <w:p w:rsidR="003D4998" w:rsidRDefault="00984CFF" w:rsidP="00D75B0D">
      <w:pPr>
        <w:spacing w:line="400" w:lineRule="exact"/>
        <w:rPr>
          <w:rFonts w:ascii="微軟正黑體" w:eastAsia="微軟正黑體" w:hAnsi="微軟正黑體"/>
          <w:sz w:val="32"/>
          <w:szCs w:val="32"/>
        </w:rPr>
      </w:pPr>
      <w:r w:rsidRPr="005E00C2">
        <w:rPr>
          <w:rFonts w:ascii="全真特圓體" w:eastAsia="全真特圓體" w:hAnsiTheme="minorEastAsia" w:hint="eastAsia"/>
          <w:color w:val="CC6600"/>
          <w:sz w:val="32"/>
          <w:szCs w:val="32"/>
        </w:rPr>
        <w:t>→</w:t>
      </w:r>
      <w:r w:rsidR="000B148A" w:rsidRPr="005E00C2">
        <w:rPr>
          <w:rFonts w:ascii="新細明體" w:eastAsia="新細明體" w:hAnsi="新細明體" w:hint="eastAsia"/>
          <w:sz w:val="32"/>
          <w:szCs w:val="32"/>
        </w:rPr>
        <w:t>【</w:t>
      </w:r>
      <w:r w:rsidR="000B148A" w:rsidRPr="005E00C2">
        <w:rPr>
          <w:rFonts w:hint="eastAsia"/>
          <w:sz w:val="32"/>
          <w:szCs w:val="32"/>
        </w:rPr>
        <w:t>學期補考</w:t>
      </w:r>
      <w:r w:rsidR="00A8488D" w:rsidRPr="005E00C2">
        <w:rPr>
          <w:rFonts w:hint="eastAsia"/>
          <w:sz w:val="32"/>
          <w:szCs w:val="32"/>
        </w:rPr>
        <w:t>成績</w:t>
      </w:r>
      <w:r w:rsidR="000B148A" w:rsidRPr="005E00C2">
        <w:rPr>
          <w:rFonts w:ascii="新細明體" w:eastAsia="新細明體" w:hAnsi="新細明體" w:hint="eastAsia"/>
          <w:sz w:val="32"/>
          <w:szCs w:val="32"/>
        </w:rPr>
        <w:t>】</w:t>
      </w:r>
      <w:r w:rsidR="00B36803">
        <w:rPr>
          <w:rFonts w:ascii="微軟正黑體" w:eastAsia="微軟正黑體" w:hAnsi="微軟正黑體" w:hint="eastAsia"/>
          <w:sz w:val="32"/>
          <w:szCs w:val="32"/>
        </w:rPr>
        <w:t>輸入至</w:t>
      </w:r>
      <w:r w:rsidR="000B148A" w:rsidRPr="005E00C2">
        <w:rPr>
          <w:rFonts w:ascii="微軟正黑體" w:eastAsia="微軟正黑體" w:hAnsi="微軟正黑體" w:hint="eastAsia"/>
          <w:sz w:val="32"/>
          <w:szCs w:val="32"/>
        </w:rPr>
        <w:t>2/12日(</w:t>
      </w:r>
      <w:r w:rsidR="00A8488D" w:rsidRPr="005E00C2">
        <w:rPr>
          <w:rFonts w:ascii="微軟正黑體" w:eastAsia="微軟正黑體" w:hAnsi="微軟正黑體" w:hint="eastAsia"/>
          <w:sz w:val="32"/>
          <w:szCs w:val="32"/>
        </w:rPr>
        <w:t>星期三</w:t>
      </w:r>
      <w:r w:rsidR="000B148A" w:rsidRPr="005E00C2">
        <w:rPr>
          <w:rFonts w:ascii="微軟正黑體" w:eastAsia="微軟正黑體" w:hAnsi="微軟正黑體" w:hint="eastAsia"/>
          <w:sz w:val="32"/>
          <w:szCs w:val="32"/>
        </w:rPr>
        <w:t>)</w:t>
      </w:r>
      <w:r w:rsidR="00B36803">
        <w:rPr>
          <w:rFonts w:ascii="微軟正黑體" w:eastAsia="微軟正黑體" w:hAnsi="微軟正黑體" w:hint="eastAsia"/>
          <w:sz w:val="32"/>
          <w:szCs w:val="32"/>
        </w:rPr>
        <w:t>中午</w:t>
      </w:r>
      <w:r w:rsidR="008B4723">
        <w:rPr>
          <w:rFonts w:ascii="微軟正黑體" w:eastAsia="微軟正黑體" w:hAnsi="微軟正黑體" w:hint="eastAsia"/>
          <w:sz w:val="32"/>
          <w:szCs w:val="32"/>
        </w:rPr>
        <w:t>止</w:t>
      </w:r>
      <w:r w:rsidR="000B148A" w:rsidRPr="005E00C2">
        <w:rPr>
          <w:rFonts w:ascii="微軟正黑體" w:eastAsia="微軟正黑體" w:hAnsi="微軟正黑體"/>
          <w:sz w:val="32"/>
          <w:szCs w:val="32"/>
        </w:rPr>
        <w:t xml:space="preserve"> </w:t>
      </w:r>
    </w:p>
    <w:p w:rsidR="003D4998" w:rsidRDefault="003D4998" w:rsidP="003D4998">
      <w:pPr>
        <w:rPr>
          <w:rFonts w:ascii="微軟正黑體" w:eastAsia="微軟正黑體" w:hAnsi="微軟正黑體"/>
          <w:sz w:val="16"/>
          <w:szCs w:val="16"/>
        </w:rPr>
      </w:pPr>
    </w:p>
    <w:p w:rsidR="00480416" w:rsidRPr="00F04204" w:rsidRDefault="00F04204" w:rsidP="00F04204">
      <w:pPr>
        <w:spacing w:line="480" w:lineRule="exact"/>
        <w:rPr>
          <w:rFonts w:ascii="標楷體" w:eastAsia="標楷體" w:hAnsi="標楷體"/>
          <w:color w:val="FF0000"/>
          <w:szCs w:val="24"/>
          <w:u w:color="FF0000"/>
        </w:rPr>
      </w:pPr>
      <w:r w:rsidRPr="00791F71">
        <w:rPr>
          <w:rFonts w:ascii="標楷體" w:eastAsia="標楷體" w:hAnsi="標楷體" w:hint="eastAsia"/>
          <w:color w:val="FF0000"/>
          <w:szCs w:val="24"/>
          <w:highlight w:val="yellow"/>
          <w:u w:color="FF0000"/>
        </w:rPr>
        <w:t>※※108學年度起</w:t>
      </w:r>
      <w:r w:rsidRPr="00F04204">
        <w:rPr>
          <w:rFonts w:ascii="標楷體" w:eastAsia="標楷體" w:hAnsi="標楷體" w:hint="eastAsia"/>
          <w:color w:val="FF0000"/>
          <w:szCs w:val="24"/>
          <w:u w:color="FF0000"/>
        </w:rPr>
        <w:t>，</w:t>
      </w:r>
      <w:r>
        <w:rPr>
          <w:rFonts w:ascii="標楷體" w:eastAsia="標楷體" w:hAnsi="標楷體" w:hint="eastAsia"/>
          <w:color w:val="FF0000"/>
          <w:szCs w:val="24"/>
          <w:u w:color="FF0000"/>
        </w:rPr>
        <w:t>根據高級中等學校</w:t>
      </w:r>
      <w:r w:rsidRPr="00F04204">
        <w:rPr>
          <w:rFonts w:ascii="標楷體" w:eastAsia="標楷體" w:hAnsi="標楷體" w:hint="eastAsia"/>
          <w:color w:val="FF0000"/>
          <w:szCs w:val="24"/>
          <w:u w:color="FF0000"/>
        </w:rPr>
        <w:t>學習評量辦法修正第7條明訂</w:t>
      </w:r>
      <w:r w:rsidRPr="00F04204">
        <w:rPr>
          <w:rFonts w:ascii="標楷體" w:eastAsia="標楷體" w:hAnsi="標楷體" w:hint="eastAsia"/>
          <w:b/>
          <w:color w:val="FF0000"/>
          <w:szCs w:val="24"/>
          <w:u w:val="thick" w:color="FF0000"/>
        </w:rPr>
        <w:t>「</w:t>
      </w:r>
      <w:r w:rsidRPr="00F04204">
        <w:rPr>
          <w:rFonts w:ascii="標楷體" w:eastAsia="標楷體" w:hAnsi="標楷體" w:hint="eastAsia"/>
          <w:color w:val="FF0000"/>
          <w:szCs w:val="24"/>
          <w:u w:val="thick" w:color="FF0000"/>
        </w:rPr>
        <w:t>各科目學期學業成績</w:t>
      </w:r>
      <w:r w:rsidRPr="00F04204">
        <w:rPr>
          <w:rFonts w:ascii="標楷體" w:eastAsia="標楷體" w:hAnsi="標楷體" w:hint="eastAsia"/>
          <w:b/>
          <w:color w:val="FF0000"/>
          <w:szCs w:val="24"/>
          <w:u w:val="thick" w:color="FF0000"/>
        </w:rPr>
        <w:t>」</w:t>
      </w:r>
      <w:r w:rsidRPr="00F04204">
        <w:rPr>
          <w:rFonts w:ascii="標楷體" w:eastAsia="標楷體" w:hAnsi="標楷體" w:hint="eastAsia"/>
          <w:color w:val="FF0000"/>
          <w:szCs w:val="24"/>
          <w:u w:val="thick" w:color="FF0000"/>
        </w:rPr>
        <w:t>之計算，遇小數點時，採四捨五入法</w:t>
      </w:r>
      <w:r w:rsidRPr="00F04204">
        <w:rPr>
          <w:rFonts w:ascii="標楷體" w:eastAsia="標楷體" w:hAnsi="標楷體" w:hint="eastAsia"/>
          <w:b/>
          <w:color w:val="FF0000"/>
          <w:szCs w:val="24"/>
          <w:u w:val="thick" w:color="FF0000"/>
        </w:rPr>
        <w:t>「</w:t>
      </w:r>
      <w:r>
        <w:rPr>
          <w:rFonts w:ascii="標楷體" w:eastAsia="標楷體" w:hAnsi="標楷體" w:hint="eastAsia"/>
          <w:color w:val="FF0000"/>
          <w:szCs w:val="24"/>
          <w:u w:val="thick" w:color="FF0000"/>
        </w:rPr>
        <w:t>取整數計</w:t>
      </w:r>
      <w:r w:rsidRPr="00F04204">
        <w:rPr>
          <w:rFonts w:ascii="標楷體" w:eastAsia="標楷體" w:hAnsi="標楷體" w:hint="eastAsia"/>
          <w:color w:val="FF0000"/>
          <w:szCs w:val="24"/>
          <w:u w:val="thick" w:color="FF0000"/>
        </w:rPr>
        <w:t>算</w:t>
      </w:r>
      <w:r w:rsidRPr="00F04204">
        <w:rPr>
          <w:rFonts w:ascii="標楷體" w:eastAsia="標楷體" w:hAnsi="標楷體" w:hint="eastAsia"/>
          <w:b/>
          <w:color w:val="FF0000"/>
          <w:szCs w:val="24"/>
          <w:u w:val="thick" w:color="FF0000"/>
        </w:rPr>
        <w:t>」</w:t>
      </w:r>
      <w:r>
        <w:rPr>
          <w:rFonts w:ascii="標楷體" w:eastAsia="標楷體" w:hAnsi="標楷體" w:hint="eastAsia"/>
          <w:color w:val="FF0000"/>
          <w:szCs w:val="24"/>
          <w:u w:color="FF0000"/>
        </w:rPr>
        <w:t>(例如：</w:t>
      </w:r>
      <w:r w:rsidR="00791F71">
        <w:rPr>
          <w:rFonts w:ascii="標楷體" w:eastAsia="標楷體" w:hAnsi="標楷體" w:hint="eastAsia"/>
          <w:color w:val="FF0000"/>
          <w:szCs w:val="24"/>
          <w:u w:color="FF0000"/>
        </w:rPr>
        <w:t>學生</w:t>
      </w:r>
      <w:r>
        <w:rPr>
          <w:rFonts w:ascii="標楷體" w:eastAsia="標楷體" w:hAnsi="標楷體" w:hint="eastAsia"/>
          <w:color w:val="FF0000"/>
          <w:szCs w:val="24"/>
          <w:u w:color="FF0000"/>
        </w:rPr>
        <w:t>該科學期成績59.</w:t>
      </w:r>
      <w:r w:rsidR="00791F71">
        <w:rPr>
          <w:rFonts w:ascii="標楷體" w:eastAsia="標楷體" w:hAnsi="標楷體" w:hint="eastAsia"/>
          <w:color w:val="FF0000"/>
          <w:szCs w:val="24"/>
          <w:u w:color="FF0000"/>
        </w:rPr>
        <w:t>4</w:t>
      </w:r>
      <w:r>
        <w:rPr>
          <w:rFonts w:ascii="標楷體" w:eastAsia="標楷體" w:hAnsi="標楷體" w:hint="eastAsia"/>
          <w:color w:val="FF0000"/>
          <w:szCs w:val="24"/>
          <w:u w:color="FF0000"/>
        </w:rPr>
        <w:t>分，則成績系統結算，將顯示</w:t>
      </w:r>
      <w:r w:rsidR="00791F71">
        <w:rPr>
          <w:rFonts w:ascii="標楷體" w:eastAsia="標楷體" w:hAnsi="標楷體" w:hint="eastAsia"/>
          <w:color w:val="FF0000"/>
          <w:szCs w:val="24"/>
          <w:u w:color="FF0000"/>
        </w:rPr>
        <w:t>整數59</w:t>
      </w:r>
      <w:r>
        <w:rPr>
          <w:rFonts w:ascii="標楷體" w:eastAsia="標楷體" w:hAnsi="標楷體" w:hint="eastAsia"/>
          <w:color w:val="FF0000"/>
          <w:szCs w:val="24"/>
          <w:u w:color="FF0000"/>
        </w:rPr>
        <w:t>分)</w:t>
      </w:r>
      <w:r w:rsidR="003D4998">
        <w:rPr>
          <w:rFonts w:ascii="微軟正黑體" w:eastAsia="微軟正黑體" w:hAnsi="微軟正黑體" w:hint="eastAsia"/>
          <w:sz w:val="16"/>
          <w:szCs w:val="16"/>
        </w:rPr>
        <w:t xml:space="preserve">   </w:t>
      </w:r>
      <w:bookmarkStart w:id="0" w:name="_GoBack"/>
      <w:bookmarkEnd w:id="0"/>
      <w:r w:rsidR="003D4998">
        <w:rPr>
          <w:rFonts w:ascii="微軟正黑體" w:eastAsia="微軟正黑體" w:hAnsi="微軟正黑體" w:hint="eastAsia"/>
          <w:sz w:val="16"/>
          <w:szCs w:val="16"/>
        </w:rPr>
        <w:t xml:space="preserve">                                   </w:t>
      </w:r>
    </w:p>
    <w:sectPr w:rsidR="00480416" w:rsidRPr="00F04204" w:rsidSect="00367F45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04" w:rsidRDefault="00806704" w:rsidP="00374DD2">
      <w:r>
        <w:separator/>
      </w:r>
    </w:p>
  </w:endnote>
  <w:endnote w:type="continuationSeparator" w:id="0">
    <w:p w:rsidR="00806704" w:rsidRDefault="00806704" w:rsidP="003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特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04" w:rsidRDefault="00806704" w:rsidP="00374DD2">
      <w:r>
        <w:separator/>
      </w:r>
    </w:p>
  </w:footnote>
  <w:footnote w:type="continuationSeparator" w:id="0">
    <w:p w:rsidR="00806704" w:rsidRDefault="00806704" w:rsidP="0037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C"/>
    <w:rsid w:val="000B148A"/>
    <w:rsid w:val="000C3403"/>
    <w:rsid w:val="000F01A2"/>
    <w:rsid w:val="00156E5A"/>
    <w:rsid w:val="001B1189"/>
    <w:rsid w:val="001C4B18"/>
    <w:rsid w:val="00367F45"/>
    <w:rsid w:val="00374DD2"/>
    <w:rsid w:val="003D4998"/>
    <w:rsid w:val="00480416"/>
    <w:rsid w:val="005816DE"/>
    <w:rsid w:val="005E00C2"/>
    <w:rsid w:val="005F3727"/>
    <w:rsid w:val="006C26B0"/>
    <w:rsid w:val="006E5B9A"/>
    <w:rsid w:val="00791F71"/>
    <w:rsid w:val="00806704"/>
    <w:rsid w:val="0082367B"/>
    <w:rsid w:val="00873B5D"/>
    <w:rsid w:val="008B4723"/>
    <w:rsid w:val="00984CFF"/>
    <w:rsid w:val="009D6131"/>
    <w:rsid w:val="00A8488D"/>
    <w:rsid w:val="00AE108C"/>
    <w:rsid w:val="00B36803"/>
    <w:rsid w:val="00C10AC7"/>
    <w:rsid w:val="00C555BC"/>
    <w:rsid w:val="00D42BD9"/>
    <w:rsid w:val="00D75B0D"/>
    <w:rsid w:val="00DF1B01"/>
    <w:rsid w:val="00DF6914"/>
    <w:rsid w:val="00EF29B9"/>
    <w:rsid w:val="00F04204"/>
    <w:rsid w:val="00FD6DBD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1D8614C-AB18-4984-9D5D-043C4B9D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行事曆 2"/>
    <w:basedOn w:val="a1"/>
    <w:uiPriority w:val="99"/>
    <w:qFormat/>
    <w:rsid w:val="00AE108C"/>
    <w:pPr>
      <w:jc w:val="center"/>
    </w:pPr>
    <w:rPr>
      <w:kern w:val="0"/>
      <w:sz w:val="28"/>
      <w:szCs w:val="28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">
    <w:name w:val="Grid Table 1 Light Accent 2"/>
    <w:basedOn w:val="a1"/>
    <w:uiPriority w:val="46"/>
    <w:rsid w:val="00AE108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AE108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AE108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AE108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37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D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D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1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F528-B3D6-4534-B0A9-056D2F74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2020-01-07T05:09:00Z</cp:lastPrinted>
  <dcterms:created xsi:type="dcterms:W3CDTF">2020-01-13T00:12:00Z</dcterms:created>
  <dcterms:modified xsi:type="dcterms:W3CDTF">2020-01-13T00:32:00Z</dcterms:modified>
</cp:coreProperties>
</file>