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97" w:rsidRDefault="00BF5C97" w:rsidP="006C00D6">
      <w:pPr>
        <w:pStyle w:val="Web"/>
        <w:shd w:val="clear" w:color="auto" w:fill="FFFFFF"/>
        <w:spacing w:before="0" w:beforeAutospacing="0" w:after="0" w:afterAutospacing="0"/>
        <w:ind w:leftChars="-236" w:left="1" w:hangingChars="218" w:hanging="567"/>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一、為配合教育部國教署推動高中職雲端差勤管理系統，本校差勤系統於本(106)年10月25日正式上線；專任教師、導師及代理教師差假皆需登入系統線上申請。</w:t>
      </w:r>
    </w:p>
    <w:p w:rsidR="00BF5C97" w:rsidRDefault="00BF5C97" w:rsidP="006C00D6">
      <w:pPr>
        <w:pStyle w:val="Web"/>
        <w:shd w:val="clear" w:color="auto" w:fill="FFFFFF"/>
        <w:spacing w:before="0" w:beforeAutospacing="0" w:after="0" w:afterAutospacing="0"/>
        <w:ind w:leftChars="-236" w:left="1" w:hangingChars="218" w:hanging="567"/>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二、雲端差勤系統網址為</w:t>
      </w:r>
      <w:r>
        <w:rPr>
          <w:rStyle w:val="a3"/>
          <w:rFonts w:ascii="微軟正黑體" w:eastAsia="微軟正黑體" w:hAnsi="微軟正黑體" w:hint="eastAsia"/>
          <w:color w:val="000000"/>
          <w:spacing w:val="15"/>
          <w:sz w:val="23"/>
          <w:szCs w:val="23"/>
        </w:rPr>
        <w:t>https://pemis.k12ea.gov.tw </w:t>
      </w:r>
      <w:r>
        <w:rPr>
          <w:rFonts w:ascii="微軟正黑體" w:eastAsia="微軟正黑體" w:hAnsi="微軟正黑體" w:hint="eastAsia"/>
          <w:color w:val="000000"/>
          <w:spacing w:val="15"/>
          <w:sz w:val="23"/>
          <w:szCs w:val="23"/>
        </w:rPr>
        <w:t>（或進入學校首頁點選左側選單之「差勤系統」），帳號為個人身分證字號（英文字母需大寫），預設密碼為1234。</w:t>
      </w:r>
    </w:p>
    <w:p w:rsidR="00BF5C97" w:rsidRDefault="00BF5C97" w:rsidP="006C00D6">
      <w:pPr>
        <w:pStyle w:val="Web"/>
        <w:shd w:val="clear" w:color="auto" w:fill="FFFFFF"/>
        <w:spacing w:before="0" w:beforeAutospacing="0" w:after="0" w:afterAutospacing="0"/>
        <w:ind w:leftChars="-177" w:left="-1" w:hangingChars="163" w:hanging="424"/>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三、</w:t>
      </w:r>
      <w:r>
        <w:rPr>
          <w:rStyle w:val="a3"/>
          <w:rFonts w:ascii="微軟正黑體" w:eastAsia="微軟正黑體" w:hAnsi="微軟正黑體" w:hint="eastAsia"/>
          <w:color w:val="000000"/>
          <w:spacing w:val="15"/>
          <w:sz w:val="23"/>
          <w:szCs w:val="23"/>
        </w:rPr>
        <w:t>請先參閱『一般使用者操作手冊』（登入雲端差勤系統後，點選差勤系統→系統基本設定→一般使用者操作手冊）。</w:t>
      </w:r>
    </w:p>
    <w:p w:rsidR="00BF5C97" w:rsidRDefault="00BF5C97"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w:t>
      </w:r>
      <w:r>
        <w:rPr>
          <w:rStyle w:val="a3"/>
          <w:rFonts w:ascii="微軟正黑體" w:eastAsia="微軟正黑體" w:hAnsi="微軟正黑體" w:hint="eastAsia"/>
          <w:color w:val="000000"/>
          <w:spacing w:val="15"/>
          <w:sz w:val="23"/>
          <w:szCs w:val="23"/>
        </w:rPr>
        <w:t>請同仁務必依操作手冊完成下列初次登入設定：</w:t>
      </w:r>
    </w:p>
    <w:p w:rsidR="00BF5C97" w:rsidRDefault="00BF5C97"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Style w:val="a3"/>
          <w:rFonts w:ascii="微軟正黑體" w:eastAsia="微軟正黑體" w:hAnsi="微軟正黑體" w:hint="eastAsia"/>
          <w:color w:val="000000"/>
          <w:spacing w:val="15"/>
          <w:sz w:val="23"/>
          <w:szCs w:val="23"/>
        </w:rPr>
        <w:t>    1.變更個人密碼。</w:t>
      </w:r>
    </w:p>
    <w:p w:rsidR="00BF5C97" w:rsidRDefault="00BF5C97" w:rsidP="006C00D6">
      <w:pPr>
        <w:pStyle w:val="Web"/>
        <w:shd w:val="clear" w:color="auto" w:fill="FFFFFF"/>
        <w:spacing w:before="0" w:beforeAutospacing="0" w:after="0" w:afterAutospacing="0"/>
        <w:ind w:left="567" w:hangingChars="218" w:hanging="567"/>
        <w:rPr>
          <w:rFonts w:ascii="微軟正黑體" w:eastAsia="微軟正黑體" w:hAnsi="微軟正黑體"/>
          <w:color w:val="000000"/>
          <w:spacing w:val="15"/>
          <w:sz w:val="23"/>
          <w:szCs w:val="23"/>
        </w:rPr>
      </w:pPr>
      <w:r>
        <w:rPr>
          <w:rStyle w:val="a3"/>
          <w:rFonts w:ascii="微軟正黑體" w:eastAsia="微軟正黑體" w:hAnsi="微軟正黑體" w:hint="eastAsia"/>
          <w:color w:val="000000"/>
          <w:spacing w:val="15"/>
          <w:sz w:val="23"/>
          <w:szCs w:val="23"/>
        </w:rPr>
        <w:t>    2.設定職務代理人。（登入雲端差勤系統後，點選差勤系統→人事基本設定→職務代理設定，詳細操作步驟請參閱『一般使用者操作手冊』第3頁；未設定職務代理則無法請假，且僅代理人能代為請假）</w:t>
      </w:r>
    </w:p>
    <w:p w:rsidR="006C00D6" w:rsidRDefault="00BF5C97"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Style w:val="a3"/>
          <w:rFonts w:ascii="微軟正黑體" w:eastAsia="微軟正黑體" w:hAnsi="微軟正黑體" w:hint="eastAsia"/>
          <w:color w:val="000000"/>
          <w:spacing w:val="15"/>
          <w:sz w:val="23"/>
          <w:szCs w:val="23"/>
        </w:rPr>
        <w:t>    3.核對個人資訊。（如有誤請通知人事室修正）</w:t>
      </w:r>
    </w:p>
    <w:p w:rsidR="00BF5C97" w:rsidRDefault="00BF5C97" w:rsidP="006C00D6">
      <w:pPr>
        <w:pStyle w:val="Web"/>
        <w:shd w:val="clear" w:color="auto" w:fill="FFFFFF"/>
        <w:spacing w:before="0" w:beforeAutospacing="0" w:after="0" w:afterAutospacing="0"/>
        <w:ind w:leftChars="-177" w:left="-1" w:hangingChars="163" w:hanging="424"/>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w:t>
      </w:r>
      <w:r>
        <w:rPr>
          <w:rStyle w:val="a3"/>
          <w:rFonts w:ascii="微軟正黑體" w:eastAsia="微軟正黑體" w:hAnsi="微軟正黑體" w:hint="eastAsia"/>
          <w:color w:val="000000"/>
          <w:spacing w:val="15"/>
          <w:sz w:val="23"/>
          <w:szCs w:val="23"/>
        </w:rPr>
        <w:t>四、差假申請簡易步驟：</w:t>
      </w:r>
    </w:p>
    <w:p w:rsidR="00BF5C97" w:rsidRDefault="00BF5C97" w:rsidP="006C00D6">
      <w:pPr>
        <w:pStyle w:val="Web"/>
        <w:shd w:val="clear" w:color="auto" w:fill="FFFFFF"/>
        <w:spacing w:before="0" w:beforeAutospacing="0" w:after="0" w:afterAutospacing="0"/>
        <w:ind w:leftChars="-236" w:left="425" w:hangingChars="381" w:hanging="991"/>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(一)登入雲端差勤系統後，點選差假申請單－請假單/出差單（請謹慎填寫差假各項資訊）－送出申請（假單送出後不得修改</w:t>
      </w:r>
      <w:r w:rsidR="00A91BE2">
        <w:rPr>
          <w:rFonts w:hint="eastAsia"/>
          <w:color w:val="000000"/>
          <w:spacing w:val="15"/>
          <w:sz w:val="23"/>
          <w:szCs w:val="23"/>
        </w:rPr>
        <w:t>，</w:t>
      </w:r>
      <w:r w:rsidR="00A91BE2">
        <w:rPr>
          <w:rFonts w:ascii="微軟正黑體" w:eastAsia="微軟正黑體" w:hAnsi="微軟正黑體" w:hint="eastAsia"/>
          <w:color w:val="000000"/>
          <w:spacing w:val="15"/>
          <w:sz w:val="23"/>
          <w:szCs w:val="23"/>
        </w:rPr>
        <w:t>但得</w:t>
      </w:r>
      <w:r w:rsidR="00923BD8">
        <w:rPr>
          <w:rFonts w:ascii="微軟正黑體" w:eastAsia="微軟正黑體" w:hAnsi="微軟正黑體" w:hint="eastAsia"/>
          <w:color w:val="000000"/>
          <w:spacing w:val="15"/>
          <w:sz w:val="23"/>
          <w:szCs w:val="23"/>
        </w:rPr>
        <w:t>取消申請</w:t>
      </w:r>
      <w:r>
        <w:rPr>
          <w:rFonts w:ascii="微軟正黑體" w:eastAsia="微軟正黑體" w:hAnsi="微軟正黑體" w:hint="eastAsia"/>
          <w:color w:val="000000"/>
          <w:spacing w:val="15"/>
          <w:sz w:val="23"/>
          <w:szCs w:val="23"/>
        </w:rPr>
        <w:t>）。</w:t>
      </w:r>
    </w:p>
    <w:p w:rsidR="00BF5C97" w:rsidRDefault="00BF5C97" w:rsidP="006C00D6">
      <w:pPr>
        <w:pStyle w:val="Web"/>
        <w:shd w:val="clear" w:color="auto" w:fill="FFFFFF"/>
        <w:spacing w:before="0" w:beforeAutospacing="0" w:after="0" w:afterAutospacing="0"/>
        <w:ind w:leftChars="-236" w:left="287" w:hangingChars="328" w:hanging="853"/>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lastRenderedPageBreak/>
        <w:t xml:space="preserve">　  (二)差假流程將依</w:t>
      </w:r>
      <w:r w:rsidR="00923BD8">
        <w:rPr>
          <w:rFonts w:ascii="微軟正黑體" w:eastAsia="微軟正黑體" w:hAnsi="微軟正黑體" w:hint="eastAsia"/>
          <w:color w:val="000000"/>
          <w:spacing w:val="15"/>
          <w:sz w:val="23"/>
          <w:szCs w:val="23"/>
        </w:rPr>
        <w:t>(範例一：申請人</w:t>
      </w:r>
      <w:r w:rsidR="00923BD8">
        <w:rPr>
          <w:rFonts w:ascii="微軟正黑體" w:eastAsia="微軟正黑體" w:hAnsi="微軟正黑體" w:hint="eastAsia"/>
          <w:color w:val="000000"/>
          <w:spacing w:val="15"/>
          <w:sz w:val="23"/>
          <w:szCs w:val="23"/>
        </w:rPr>
        <w:t>→</w:t>
      </w:r>
      <w:r>
        <w:rPr>
          <w:rFonts w:ascii="微軟正黑體" w:eastAsia="微軟正黑體" w:hAnsi="微軟正黑體" w:hint="eastAsia"/>
          <w:color w:val="000000"/>
          <w:spacing w:val="15"/>
          <w:sz w:val="23"/>
          <w:szCs w:val="23"/>
        </w:rPr>
        <w:t>職務代理人→單位主管（→教學組→教務處）→人事室→校長逐一簽核</w:t>
      </w:r>
      <w:r w:rsidR="00923BD8">
        <w:rPr>
          <w:rFonts w:ascii="微軟正黑體" w:eastAsia="微軟正黑體" w:hAnsi="微軟正黑體" w:hint="eastAsia"/>
          <w:color w:val="000000"/>
          <w:spacing w:val="15"/>
          <w:sz w:val="23"/>
          <w:szCs w:val="23"/>
        </w:rPr>
        <w:t>)</w:t>
      </w:r>
      <w:r>
        <w:rPr>
          <w:rFonts w:ascii="微軟正黑體" w:eastAsia="微軟正黑體" w:hAnsi="微軟正黑體" w:hint="eastAsia"/>
          <w:color w:val="000000"/>
          <w:spacing w:val="15"/>
          <w:sz w:val="23"/>
          <w:szCs w:val="23"/>
        </w:rPr>
        <w:t>，</w:t>
      </w:r>
      <w:r w:rsidR="00923BD8">
        <w:rPr>
          <w:rFonts w:ascii="微軟正黑體" w:eastAsia="微軟正黑體" w:hAnsi="微軟正黑體" w:hint="eastAsia"/>
          <w:color w:val="000000"/>
          <w:spacing w:val="15"/>
          <w:sz w:val="23"/>
          <w:szCs w:val="23"/>
        </w:rPr>
        <w:t>申請</w:t>
      </w:r>
      <w:r>
        <w:rPr>
          <w:rFonts w:ascii="微軟正黑體" w:eastAsia="微軟正黑體" w:hAnsi="微軟正黑體" w:hint="eastAsia"/>
          <w:color w:val="000000"/>
          <w:spacing w:val="15"/>
          <w:sz w:val="23"/>
          <w:szCs w:val="23"/>
        </w:rPr>
        <w:t>人不妨主動提醒代理人及單位主管協助登入本系統簽核以利差假程序遂行。</w:t>
      </w:r>
    </w:p>
    <w:p w:rsidR="00BF5C97" w:rsidRDefault="00BF5C97" w:rsidP="006C00D6">
      <w:pPr>
        <w:pStyle w:val="Web"/>
        <w:shd w:val="clear" w:color="auto" w:fill="FFFFFF"/>
        <w:spacing w:before="0" w:beforeAutospacing="0" w:after="0" w:afterAutospacing="0"/>
        <w:ind w:leftChars="-236" w:left="1" w:hangingChars="218" w:hanging="567"/>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(三)</w:t>
      </w:r>
      <w:r>
        <w:rPr>
          <w:rStyle w:val="a3"/>
          <w:rFonts w:ascii="微軟正黑體" w:eastAsia="微軟正黑體" w:hAnsi="微軟正黑體" w:hint="eastAsia"/>
          <w:color w:val="000000"/>
          <w:spacing w:val="15"/>
          <w:sz w:val="23"/>
          <w:szCs w:val="23"/>
        </w:rPr>
        <w:t>取消差假申請</w:t>
      </w:r>
    </w:p>
    <w:p w:rsidR="00BF5C97" w:rsidRDefault="00BF5C97" w:rsidP="006C00D6">
      <w:pPr>
        <w:pStyle w:val="Web"/>
        <w:shd w:val="clear" w:color="auto" w:fill="FFFFFF"/>
        <w:spacing w:before="0" w:beforeAutospacing="0" w:after="0" w:afterAutospacing="0"/>
        <w:ind w:leftChars="-295" w:left="-1" w:hangingChars="272" w:hanging="707"/>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1.假單已簽核完畢者：</w:t>
      </w:r>
    </w:p>
    <w:p w:rsidR="00BF5C97" w:rsidRDefault="00BF5C97" w:rsidP="006C00D6">
      <w:pPr>
        <w:pStyle w:val="Web"/>
        <w:shd w:val="clear" w:color="auto" w:fill="FFFFFF"/>
        <w:spacing w:before="0" w:beforeAutospacing="0" w:after="0" w:afterAutospacing="0"/>
        <w:ind w:leftChars="-296" w:left="426" w:hangingChars="437" w:hanging="1136"/>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點選差假申請單－銷假申請單－選取期間－確定，將欲銷假之假單點選最右欄「銷假」，確認銷假時間並輸入銷假事由後送出申請，經單位主管及校長簽核後即完成銷假。　</w:t>
      </w:r>
    </w:p>
    <w:p w:rsidR="00BF5C97" w:rsidRDefault="00BF5C97"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2.假單送審中：</w:t>
      </w:r>
    </w:p>
    <w:p w:rsidR="006C00D6" w:rsidRDefault="00BF5C97" w:rsidP="006C00D6">
      <w:pPr>
        <w:pStyle w:val="Web"/>
        <w:shd w:val="clear" w:color="auto" w:fill="FFFFFF"/>
        <w:spacing w:before="0" w:beforeAutospacing="0" w:after="0" w:afterAutospacing="0"/>
        <w:ind w:leftChars="118" w:left="566" w:hangingChars="109" w:hanging="283"/>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點選送審文件匣，將欲取消之假單點選最右欄「檢視」，點選取消申請即可。</w:t>
      </w:r>
    </w:p>
    <w:p w:rsidR="00BF5C97" w:rsidRDefault="00BF5C97" w:rsidP="006C00D6">
      <w:pPr>
        <w:pStyle w:val="Web"/>
        <w:shd w:val="clear" w:color="auto" w:fill="FFFFFF"/>
        <w:spacing w:before="0" w:beforeAutospacing="0" w:after="0" w:afterAutospacing="0"/>
        <w:ind w:leftChars="118" w:left="566" w:hangingChars="109" w:hanging="283"/>
        <w:rPr>
          <w:rFonts w:ascii="微軟正黑體" w:eastAsia="微軟正黑體" w:hAnsi="微軟正黑體"/>
          <w:color w:val="000000"/>
          <w:spacing w:val="15"/>
          <w:sz w:val="23"/>
          <w:szCs w:val="23"/>
        </w:rPr>
      </w:pPr>
      <w:r>
        <w:rPr>
          <w:rStyle w:val="a3"/>
          <w:rFonts w:ascii="微軟正黑體" w:eastAsia="微軟正黑體" w:hAnsi="微軟正黑體" w:hint="eastAsia"/>
          <w:color w:val="000000"/>
          <w:spacing w:val="15"/>
          <w:sz w:val="23"/>
          <w:szCs w:val="23"/>
        </w:rPr>
        <w:t>注意事項：</w:t>
      </w:r>
    </w:p>
    <w:p w:rsidR="00BF5C97" w:rsidRPr="006C00D6" w:rsidRDefault="00BF5C97" w:rsidP="006C00D6">
      <w:pPr>
        <w:pStyle w:val="Web"/>
        <w:numPr>
          <w:ilvl w:val="0"/>
          <w:numId w:val="1"/>
        </w:numPr>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詳細差假申請步驟可參閱使用者操作手冊，請登入雲端差勤系統，</w:t>
      </w:r>
      <w:r w:rsidRPr="006C00D6">
        <w:rPr>
          <w:rFonts w:ascii="微軟正黑體" w:eastAsia="微軟正黑體" w:hAnsi="微軟正黑體" w:hint="eastAsia"/>
          <w:color w:val="000000"/>
          <w:spacing w:val="15"/>
          <w:sz w:val="23"/>
          <w:szCs w:val="23"/>
        </w:rPr>
        <w:t>點選「系統基本設定 → 一般使用者操作手冊」下載參閱。</w:t>
      </w:r>
    </w:p>
    <w:p w:rsidR="00BF5C97" w:rsidRDefault="00BF5C97"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B.同仁請假原則上</w:t>
      </w:r>
      <w:r>
        <w:rPr>
          <w:rStyle w:val="a3"/>
          <w:rFonts w:ascii="微軟正黑體" w:eastAsia="微軟正黑體" w:hAnsi="微軟正黑體" w:hint="eastAsia"/>
          <w:color w:val="000000"/>
          <w:spacing w:val="15"/>
          <w:sz w:val="23"/>
          <w:szCs w:val="23"/>
        </w:rPr>
        <w:t>事前申請</w:t>
      </w:r>
      <w:r>
        <w:rPr>
          <w:rFonts w:ascii="微軟正黑體" w:eastAsia="微軟正黑體" w:hAnsi="微軟正黑體" w:hint="eastAsia"/>
          <w:color w:val="000000"/>
          <w:spacing w:val="15"/>
          <w:sz w:val="23"/>
          <w:szCs w:val="23"/>
        </w:rPr>
        <w:t>，並一律由本系統辦理請假手續。</w:t>
      </w:r>
    </w:p>
    <w:p w:rsidR="0042392C" w:rsidRDefault="00BF5C97"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C.公差、公假、2日以上病假、婚假、喪假</w:t>
      </w:r>
      <w:r w:rsidR="0042392C">
        <w:rPr>
          <w:rFonts w:ascii="微軟正黑體" w:eastAsia="微軟正黑體" w:hAnsi="微軟正黑體" w:hint="eastAsia"/>
          <w:color w:val="000000"/>
          <w:spacing w:val="15"/>
          <w:sz w:val="23"/>
          <w:szCs w:val="23"/>
        </w:rPr>
        <w:t>(訃聞)</w:t>
      </w:r>
      <w:r>
        <w:rPr>
          <w:rFonts w:ascii="微軟正黑體" w:eastAsia="微軟正黑體" w:hAnsi="微軟正黑體" w:hint="eastAsia"/>
          <w:color w:val="000000"/>
          <w:spacing w:val="15"/>
          <w:sz w:val="23"/>
          <w:szCs w:val="23"/>
        </w:rPr>
        <w:t>、娩假</w:t>
      </w:r>
      <w:r w:rsidR="0042392C">
        <w:rPr>
          <w:rFonts w:ascii="微軟正黑體" w:eastAsia="微軟正黑體" w:hAnsi="微軟正黑體" w:hint="eastAsia"/>
          <w:color w:val="000000"/>
          <w:spacing w:val="15"/>
          <w:sz w:val="23"/>
          <w:szCs w:val="23"/>
        </w:rPr>
        <w:t>(出生證</w:t>
      </w:r>
    </w:p>
    <w:p w:rsidR="0042392C" w:rsidRDefault="0042392C"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明)</w:t>
      </w:r>
      <w:r w:rsidR="00BF5C97">
        <w:rPr>
          <w:rFonts w:ascii="微軟正黑體" w:eastAsia="微軟正黑體" w:hAnsi="微軟正黑體" w:hint="eastAsia"/>
          <w:color w:val="000000"/>
          <w:spacing w:val="15"/>
          <w:sz w:val="23"/>
          <w:szCs w:val="23"/>
        </w:rPr>
        <w:t>、產前假</w:t>
      </w:r>
      <w:r>
        <w:rPr>
          <w:rFonts w:ascii="微軟正黑體" w:eastAsia="微軟正黑體" w:hAnsi="微軟正黑體" w:hint="eastAsia"/>
          <w:color w:val="000000"/>
          <w:spacing w:val="15"/>
          <w:sz w:val="23"/>
          <w:szCs w:val="23"/>
        </w:rPr>
        <w:t>(媽媽手冊)</w:t>
      </w:r>
      <w:r w:rsidR="00BF5C97">
        <w:rPr>
          <w:rFonts w:ascii="微軟正黑體" w:eastAsia="微軟正黑體" w:hAnsi="微軟正黑體" w:hint="eastAsia"/>
          <w:color w:val="000000"/>
          <w:spacing w:val="15"/>
          <w:sz w:val="23"/>
          <w:szCs w:val="23"/>
        </w:rPr>
        <w:t>、陪產假</w:t>
      </w:r>
      <w:r>
        <w:rPr>
          <w:rFonts w:ascii="微軟正黑體" w:eastAsia="微軟正黑體" w:hAnsi="微軟正黑體" w:hint="eastAsia"/>
          <w:color w:val="000000"/>
          <w:spacing w:val="15"/>
          <w:sz w:val="23"/>
          <w:szCs w:val="23"/>
        </w:rPr>
        <w:t>(出生證明)</w:t>
      </w:r>
      <w:r w:rsidR="00BF5C97">
        <w:rPr>
          <w:rFonts w:ascii="微軟正黑體" w:eastAsia="微軟正黑體" w:hAnsi="微軟正黑體" w:hint="eastAsia"/>
          <w:color w:val="000000"/>
          <w:spacing w:val="15"/>
          <w:sz w:val="23"/>
          <w:szCs w:val="23"/>
        </w:rPr>
        <w:t>、流產假需檢附證明，</w:t>
      </w:r>
    </w:p>
    <w:p w:rsidR="0042392C" w:rsidRDefault="0042392C"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w:t>
      </w:r>
      <w:r w:rsidR="00BF5C97">
        <w:rPr>
          <w:rFonts w:ascii="微軟正黑體" w:eastAsia="微軟正黑體" w:hAnsi="微軟正黑體" w:hint="eastAsia"/>
          <w:color w:val="000000"/>
          <w:spacing w:val="15"/>
          <w:sz w:val="23"/>
          <w:szCs w:val="23"/>
        </w:rPr>
        <w:t>請於申請差假時將掃描檔一併上傳</w:t>
      </w:r>
      <w:r>
        <w:rPr>
          <w:rFonts w:ascii="微軟正黑體" w:eastAsia="微軟正黑體" w:hAnsi="微軟正黑體" w:hint="eastAsia"/>
          <w:color w:val="000000"/>
          <w:spacing w:val="15"/>
          <w:sz w:val="23"/>
          <w:szCs w:val="23"/>
        </w:rPr>
        <w:t>，如因時效問題可以選</w:t>
      </w:r>
      <w:bookmarkStart w:id="0" w:name="_GoBack"/>
      <w:bookmarkEnd w:id="0"/>
      <w:r>
        <w:rPr>
          <w:rFonts w:ascii="微軟正黑體" w:eastAsia="微軟正黑體" w:hAnsi="微軟正黑體" w:hint="eastAsia"/>
          <w:color w:val="000000"/>
          <w:spacing w:val="15"/>
          <w:sz w:val="23"/>
          <w:szCs w:val="23"/>
        </w:rPr>
        <w:t>擇(證件</w:t>
      </w:r>
    </w:p>
    <w:p w:rsidR="00BF5C97" w:rsidRDefault="0042392C" w:rsidP="00BF5C97">
      <w:pPr>
        <w:pStyle w:val="Web"/>
        <w:shd w:val="clear" w:color="auto" w:fill="FFFFFF"/>
        <w:spacing w:before="0" w:beforeAutospacing="0" w:after="0" w:afterAutospacing="0"/>
        <w:rPr>
          <w:rFonts w:ascii="微軟正黑體" w:eastAsia="微軟正黑體" w:hAnsi="微軟正黑體"/>
          <w:color w:val="000000"/>
          <w:spacing w:val="15"/>
          <w:sz w:val="23"/>
          <w:szCs w:val="23"/>
        </w:rPr>
      </w:pPr>
      <w:r>
        <w:rPr>
          <w:rFonts w:ascii="微軟正黑體" w:eastAsia="微軟正黑體" w:hAnsi="微軟正黑體" w:hint="eastAsia"/>
          <w:color w:val="000000"/>
          <w:spacing w:val="15"/>
          <w:sz w:val="23"/>
          <w:szCs w:val="23"/>
        </w:rPr>
        <w:t xml:space="preserve">     後附)</w:t>
      </w:r>
      <w:r w:rsidR="00BF5C97">
        <w:rPr>
          <w:rFonts w:ascii="微軟正黑體" w:eastAsia="微軟正黑體" w:hAnsi="微軟正黑體" w:hint="eastAsia"/>
          <w:color w:val="000000"/>
          <w:spacing w:val="15"/>
          <w:sz w:val="23"/>
          <w:szCs w:val="23"/>
        </w:rPr>
        <w:t>。</w:t>
      </w:r>
    </w:p>
    <w:p w:rsidR="009333B6" w:rsidRPr="00BF5C97" w:rsidRDefault="009333B6"/>
    <w:sectPr w:rsidR="009333B6" w:rsidRPr="00BF5C9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44731"/>
    <w:multiLevelType w:val="hybridMultilevel"/>
    <w:tmpl w:val="EB1ACB40"/>
    <w:lvl w:ilvl="0" w:tplc="50009D38">
      <w:start w:val="1"/>
      <w:numFmt w:val="upperLetter"/>
      <w:lvlText w:val="%1."/>
      <w:lvlJc w:val="left"/>
      <w:pPr>
        <w:ind w:left="876" w:hanging="36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97"/>
    <w:rsid w:val="0042392C"/>
    <w:rsid w:val="006C00D6"/>
    <w:rsid w:val="00923BD8"/>
    <w:rsid w:val="009333B6"/>
    <w:rsid w:val="00A91BE2"/>
    <w:rsid w:val="00AD536E"/>
    <w:rsid w:val="00BF5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457E8-0DE1-41AB-AA93-D34AA5D4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5C9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F5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8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2017-10-25T03:57:00Z</dcterms:created>
  <dcterms:modified xsi:type="dcterms:W3CDTF">2017-10-27T04:24:00Z</dcterms:modified>
</cp:coreProperties>
</file>